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A63CB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Arial" w:eastAsia="Lucida Sans Unicode" w:hAnsi="Arial" w:cs="Arial"/>
          <w:sz w:val="24"/>
          <w:szCs w:val="24"/>
          <w:lang w:eastAsia="hr-HR"/>
        </w:rPr>
        <w:t xml:space="preserve">                       </w:t>
      </w:r>
      <w:r>
        <w:rPr>
          <w:rFonts w:ascii="Times New Roman" w:eastAsia="Lucida Sans Unicode" w:hAnsi="Times New Roman"/>
          <w:noProof/>
          <w:sz w:val="24"/>
          <w:szCs w:val="24"/>
          <w:lang w:eastAsia="hr-HR"/>
        </w:rPr>
        <w:drawing>
          <wp:inline distT="0" distB="0" distL="0" distR="0" wp14:anchorId="5716FA24" wp14:editId="27870FDF">
            <wp:extent cx="704850" cy="923925"/>
            <wp:effectExtent l="0" t="0" r="0" b="9525"/>
            <wp:docPr id="1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323A2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</w:t>
      </w:r>
      <w:r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  <w:t>REPUBLIKA HRVATSKA</w:t>
      </w:r>
    </w:p>
    <w:p w14:paraId="5B7AE33A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  <w:t>KRAPINSKO-ZAGORSKA ŽUPANIJA</w:t>
      </w:r>
    </w:p>
    <w:p w14:paraId="146C1F0F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  <w:t xml:space="preserve">               GRAD PREGRADA</w:t>
      </w:r>
    </w:p>
    <w:p w14:paraId="26E0F949" w14:textId="335A8109" w:rsidR="00A1255A" w:rsidRPr="00E834BC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  <w:t xml:space="preserve">               GRADSKO VIJEĆE</w:t>
      </w:r>
    </w:p>
    <w:p w14:paraId="1FC82C08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Klasa:021-05/21-01/22</w:t>
      </w:r>
    </w:p>
    <w:p w14:paraId="5D4DDF75" w14:textId="31F1987F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UrBroj:2214/01-01-21-</w:t>
      </w:r>
      <w:r w:rsidR="00702BD1">
        <w:rPr>
          <w:rFonts w:ascii="Times New Roman" w:eastAsia="Lucida Sans Unicode" w:hAnsi="Times New Roman"/>
          <w:sz w:val="24"/>
          <w:szCs w:val="24"/>
          <w:lang w:eastAsia="hr-HR"/>
        </w:rPr>
        <w:t>4</w:t>
      </w:r>
    </w:p>
    <w:p w14:paraId="1C818416" w14:textId="30FB4A34" w:rsidR="00A1255A" w:rsidRPr="00E834BC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U Pregradi, 09. rujna 2021.</w:t>
      </w:r>
    </w:p>
    <w:p w14:paraId="2FB4FF9C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4DBEBF50" w14:textId="1C7402FA" w:rsidR="00A1255A" w:rsidRPr="00702BD1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8"/>
          <w:szCs w:val="28"/>
          <w:lang w:eastAsia="hr-HR"/>
        </w:rPr>
      </w:pPr>
      <w:r w:rsidRPr="00702BD1">
        <w:rPr>
          <w:rFonts w:ascii="Times New Roman" w:eastAsia="Lucida Sans Unicode" w:hAnsi="Times New Roman"/>
          <w:b/>
          <w:sz w:val="28"/>
          <w:szCs w:val="28"/>
          <w:lang w:eastAsia="hr-HR"/>
        </w:rPr>
        <w:t>ZAPISNIK</w:t>
      </w:r>
    </w:p>
    <w:p w14:paraId="29BE5062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051E7DCC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ab/>
        <w:t>s 3. sjednice Gradskog vijeća grada Pregrade, održane dana 09. rujna 2021. godine u Vijećnici grada Pregrade.</w:t>
      </w:r>
    </w:p>
    <w:p w14:paraId="7DCCA571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2EF3D1F1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Započeto u 18,00 sati.</w:t>
      </w:r>
    </w:p>
    <w:p w14:paraId="5AC9E7FC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0ED59BCC" w14:textId="7440742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NAZOČNI: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Vesna Petek, predsjednica GV grada Pregrade, Davorka Filipčić i Valerija Hržica, potpredsjednice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GV grada Pregrade,</w:t>
      </w:r>
      <w:r w:rsidR="00B86476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Veronika Gajšak, Zvonimir Gretić, Goran Horvat, Gordana Križanec Ružić, Vesna Liber, Stjepan Miklaužić, Jasna Vnuk, Zdravko Vrbanc i Zdravka Žiger, članovi/ce Gradskog vijeća.</w:t>
      </w:r>
    </w:p>
    <w:p w14:paraId="33C68E24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6347DB49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ODSUTNA: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Marina Čuček, članica Gradskog vijeća grada Pregrade.</w:t>
      </w:r>
    </w:p>
    <w:p w14:paraId="56B4620D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61226117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OSTALI: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Marko Vešligaj, gradonačelnik grada Pregrade i Marija Marjanović, pročelnica za opće poslove i društvene djelatnosti.</w:t>
      </w:r>
    </w:p>
    <w:p w14:paraId="7EF39D6C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62EB31EB" w14:textId="5E3B6CD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Predsjednica Gradskog vijeća gđa Vesna Petek pozdravlja sve prisutne te ustanovljuje da je  sjednici nazočna na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>t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polovi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>č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na većina članova Gradskog vijeća grada Pregrade te se mogu donositi pravovaljani zaključci i drugi akti.</w:t>
      </w:r>
    </w:p>
    <w:p w14:paraId="73E6DD9C" w14:textId="77777777" w:rsidR="00A1255A" w:rsidRDefault="00A1255A" w:rsidP="00A1255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7AD09052" w14:textId="51CA4B41" w:rsidR="00A1255A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Gđa Petek prelazi na daljnji tijek sjednice te predlaže dopunu Dnevnog reda te se tako iza točke 12. dodaju nove točke 13., 14., 15.,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16. 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>k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oj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>e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glase: 13. „</w:t>
      </w:r>
      <w:bookmarkStart w:id="0" w:name="_Hlk83800897"/>
      <w:r>
        <w:rPr>
          <w:rFonts w:ascii="Times New Roman" w:eastAsia="Lucida Sans Unicode" w:hAnsi="Times New Roman"/>
          <w:sz w:val="24"/>
          <w:szCs w:val="20"/>
          <w:lang w:eastAsia="hr-HR"/>
        </w:rPr>
        <w:t>Razmatranje prijedloga i donošenje Odluke o davanju suglasnosti za provedbu ulaganja na području Grada Pregrade Dobrovoljnom društvu Grada Pregrade za projekt „Rekonstrukcija, dogradanja i nadogradnja vatrogasnog doma“</w:t>
      </w:r>
      <w:bookmarkEnd w:id="0"/>
      <w:r>
        <w:rPr>
          <w:rFonts w:ascii="Times New Roman" w:eastAsia="Lucida Sans Unicode" w:hAnsi="Times New Roman"/>
          <w:sz w:val="24"/>
          <w:szCs w:val="20"/>
          <w:lang w:eastAsia="hr-HR"/>
        </w:rPr>
        <w:t>, 14. „Razmatranje prijedloga i donošenje Odluke o prijedlogu za imenovanje članova nadzornog odbora Niskogradnje d.o.o.“, 15. „Razmatranje prijedloga i donošenje Odluke o davanju suglasnosti za rekonstrukciju i prenamjenu Kina u Kulturni centar Pregrada“ te točke 16. „Razmatranje prijedloga i donošenje Odluke o proglašenju nogometnog igrališta NK Pregrada komunalnom infrastrukturom.“</w:t>
      </w:r>
    </w:p>
    <w:p w14:paraId="2E3D944C" w14:textId="32CC5EA2" w:rsidR="00A1255A" w:rsidRDefault="00A1255A" w:rsidP="00A1255A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Dosadašnja točka 13. Razno, postaje točka 17.</w:t>
      </w:r>
    </w:p>
    <w:p w14:paraId="65574112" w14:textId="77777777" w:rsidR="0013510C" w:rsidRDefault="0013510C" w:rsidP="00A1255A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0B6F00DA" w14:textId="513C0578" w:rsidR="00A1255A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Gđa Petek nadalje daje dopunu dnevnog reda na glasovanje, nakon čega Gradsko vijeće jednoglasno s 12 glasova ZA, 0 PROTIV i 0 SUZDRŽAN usvaja predloženu dopunu.</w:t>
      </w:r>
    </w:p>
    <w:p w14:paraId="3C806B7C" w14:textId="4150F49E" w:rsidR="00A1255A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lastRenderedPageBreak/>
        <w:t xml:space="preserve">Nakon iznijetog, gđa Petek daje cjelokupan Dnevni red s navedenom dopunom na glasovanje, nakon čega Gradsko vijeće jednoglasno s 12 glasova ZA, 0 PROTIV i 0 SUZDRŽAN </w:t>
      </w:r>
      <w:r w:rsidR="00702BD1">
        <w:rPr>
          <w:rFonts w:ascii="Times New Roman" w:eastAsia="Lucida Sans Unicode" w:hAnsi="Times New Roman"/>
          <w:sz w:val="24"/>
          <w:szCs w:val="20"/>
          <w:lang w:eastAsia="hr-HR"/>
        </w:rPr>
        <w:t>donosi sljedeći</w:t>
      </w:r>
    </w:p>
    <w:p w14:paraId="13A6F5D8" w14:textId="77777777" w:rsidR="003A3F69" w:rsidRPr="003A3F69" w:rsidRDefault="003A3F69" w:rsidP="003A3F6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hr-HR"/>
        </w:rPr>
      </w:pPr>
      <w:r w:rsidRPr="003A3F69">
        <w:rPr>
          <w:rFonts w:ascii="Times New Roman" w:eastAsia="Times New Roman" w:hAnsi="Times New Roman"/>
          <w:b/>
          <w:sz w:val="24"/>
          <w:szCs w:val="24"/>
          <w:lang w:val="en-US" w:eastAsia="hr-HR"/>
        </w:rPr>
        <w:t>DNEVNI RED</w:t>
      </w:r>
    </w:p>
    <w:p w14:paraId="07320D67" w14:textId="77777777" w:rsidR="003A3F69" w:rsidRPr="003A3F69" w:rsidRDefault="003A3F69" w:rsidP="003A3F69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638E928" w14:textId="77777777" w:rsidR="003A3F69" w:rsidRPr="003A3F69" w:rsidRDefault="003A3F69" w:rsidP="003A3F69">
      <w:pPr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Usvajanje zapisnika s 2. sjednice Gradskog vijeća Grada Pregrade,</w:t>
      </w:r>
    </w:p>
    <w:p w14:paraId="70557AF8" w14:textId="77777777" w:rsidR="003A3F69" w:rsidRPr="003A3F69" w:rsidRDefault="003A3F69" w:rsidP="003A3F69">
      <w:pPr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Razmatranje prijedloga i donošenje Zaključka o prihvaćanju Izvješća o radu gradonačelnika u razdoblju od 1. siječnja do 30. lipnja 2021. godine,</w:t>
      </w:r>
    </w:p>
    <w:p w14:paraId="1A5B7B53" w14:textId="77777777" w:rsidR="003A3F69" w:rsidRPr="003A3F69" w:rsidRDefault="003A3F69" w:rsidP="003A3F69">
      <w:pPr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Razmatranje prijedloga i donošenje Odluke o osnivanju Pučkog otvorenog učilišta Pregrada,</w:t>
      </w:r>
    </w:p>
    <w:p w14:paraId="4296E31D" w14:textId="7AB9E49B" w:rsidR="003A3F69" w:rsidRPr="003A3F69" w:rsidRDefault="003A3F69" w:rsidP="003A3F69">
      <w:pPr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 xml:space="preserve">Razmatranje prijedloga i donošenje Rješenja o izboru članova/članica Gradskog </w:t>
      </w:r>
      <w:r w:rsidR="00727AE5">
        <w:rPr>
          <w:rFonts w:ascii="Times New Roman" w:eastAsia="Times New Roman" w:hAnsi="Times New Roman"/>
          <w:sz w:val="24"/>
          <w:szCs w:val="24"/>
          <w:lang w:eastAsia="hr-HR"/>
        </w:rPr>
        <w:t>s</w:t>
      </w: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avjeta mladih i njihovih zamjenika/zamjenica,</w:t>
      </w:r>
    </w:p>
    <w:p w14:paraId="31939FB6" w14:textId="77777777" w:rsidR="003A3F69" w:rsidRPr="003A3F69" w:rsidRDefault="003A3F69" w:rsidP="003A3F69">
      <w:pPr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Razmatranje prijedloga i donošenje Zaključka o prijedlogu za imenovanje suca porotnika Općinskog suda u Zlataru,</w:t>
      </w:r>
    </w:p>
    <w:p w14:paraId="0762CA3C" w14:textId="77777777" w:rsidR="003A3F69" w:rsidRPr="003A3F69" w:rsidRDefault="003A3F69" w:rsidP="003A3F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Prihvaćanje Izvješća o izvršenju Proračuna Grada Pregrade za razdoblje 01. siječnja do 30. lipnja 2021. godinu i Izvješća o korištenju proračunske zalihe za prvo polugodište 2021. godine,</w:t>
      </w:r>
    </w:p>
    <w:p w14:paraId="73F50D5A" w14:textId="77777777" w:rsidR="003A3F69" w:rsidRPr="003A3F69" w:rsidRDefault="003A3F69" w:rsidP="003A3F6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Razmatranje prijedloga i donošenje Odluka o izdavanju zadužnice i mjenice kao instrumenta osiguranja kratkoročnog kredita ugovorenog kod Privredne banke Zagreb d.d.,</w:t>
      </w:r>
    </w:p>
    <w:p w14:paraId="1B0E2052" w14:textId="77777777" w:rsidR="003A3F69" w:rsidRPr="003A3F69" w:rsidRDefault="003A3F69" w:rsidP="003A3F6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Razmatranje i donošenje Odluke o Izmjenama i dopunama Plana razvoja Grada Pregrade 2021.-2027.,</w:t>
      </w:r>
    </w:p>
    <w:p w14:paraId="07FAAF8D" w14:textId="77777777" w:rsidR="003A3F69" w:rsidRPr="003A3F69" w:rsidRDefault="003A3F69" w:rsidP="003A3F6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Razmatranje prijedloga i donošenje Odluke o proglašenju nerazvrstane ceste NC V-21  St7- Odvojak I- javnim dobrom,</w:t>
      </w:r>
    </w:p>
    <w:p w14:paraId="372D6BD2" w14:textId="77777777" w:rsidR="003A3F69" w:rsidRPr="003A3F69" w:rsidRDefault="003A3F69" w:rsidP="003A3F6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Razmatranje prijedloga i donošenje Odluke o proglašenju nerazvrstane ceste V-21.1  V21-Odvojak  Bolarić- javnim dobrom,</w:t>
      </w:r>
    </w:p>
    <w:p w14:paraId="648E2896" w14:textId="77777777" w:rsidR="003A3F69" w:rsidRPr="003A3F69" w:rsidRDefault="003A3F69" w:rsidP="003A3F6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Razmatranje prijedloga i donošenje Odluke o izmjenama i dopunama Odluke o agrotehničkim mjerama te uređivanju i održavanju poljoprivrednih rudina na području Grada Pregrade,</w:t>
      </w:r>
    </w:p>
    <w:p w14:paraId="3CB7DF67" w14:textId="77777777" w:rsidR="003A3F69" w:rsidRPr="003A3F69" w:rsidRDefault="003A3F69" w:rsidP="003A3F6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Razmatranje prijedloga i donošenje Odluke o davanju suglasnosti Zagorskoj javnoj vatrogasnoj postrojbi na Statut postrojbe i  Odluke davanju suglasnosti Zagorskoj javnoj vatrogasnoj postrojbi na promjenu adrese sjedišta postrojbe,</w:t>
      </w:r>
    </w:p>
    <w:p w14:paraId="4048022F" w14:textId="1A18B347" w:rsidR="003A3F69" w:rsidRPr="003A3F69" w:rsidRDefault="003A3F69" w:rsidP="003A3F69">
      <w:pPr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Razmatranje prijedloga i donošenje Odluke o davanju suglasnosti za provedbu ulaganja na području Grada Pregrade Dobrovoljnom društvu Grada Pregrade za projekt „Rekonstrukcija, dogradanja i nadogradnja vatrogasnog doma“,</w:t>
      </w:r>
    </w:p>
    <w:p w14:paraId="40A27187" w14:textId="377711D7" w:rsidR="003A3F69" w:rsidRPr="003A3F69" w:rsidRDefault="003A3F69" w:rsidP="003A3F69">
      <w:pPr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Razmatranje prijedloga i donošenje Odluke o prijedlogu za imenovanje članova nadzornog odbora Niskogradnje d.o.o.,</w:t>
      </w:r>
    </w:p>
    <w:p w14:paraId="6DF434AD" w14:textId="05C27511" w:rsidR="003A3F69" w:rsidRPr="003A3F69" w:rsidRDefault="003A3F69" w:rsidP="003A3F69">
      <w:pPr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Razmatranje prijedloga i donošenje Odluke o davanju suglasnosti za rekonstrukciju i prenamjenu Kina u Kulturni centar Pregrada,</w:t>
      </w:r>
    </w:p>
    <w:p w14:paraId="1011D017" w14:textId="4923160D" w:rsidR="003A3F69" w:rsidRDefault="003A3F69" w:rsidP="003A3F69">
      <w:pPr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Razmatranje prijedloga i donošenje Odluke o proglašenju nogometnog igrališta NK Pregrada komunalnom infrastrukturom,</w:t>
      </w:r>
    </w:p>
    <w:p w14:paraId="7502553F" w14:textId="2832CF50" w:rsidR="003A3F69" w:rsidRPr="003A3F69" w:rsidRDefault="003A3F69" w:rsidP="003A3F69">
      <w:pPr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sz w:val="24"/>
          <w:szCs w:val="24"/>
          <w:lang w:eastAsia="hr-HR"/>
        </w:rPr>
        <w:t>Razno.</w:t>
      </w:r>
    </w:p>
    <w:p w14:paraId="51351BB4" w14:textId="7D7496D6" w:rsidR="00702BD1" w:rsidRDefault="00702BD1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6AB1F204" w14:textId="65AD25D7" w:rsidR="003A3F69" w:rsidRDefault="003A3F69" w:rsidP="00E834BC">
      <w:pPr>
        <w:spacing w:after="0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3A3F69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Točka 1.</w:t>
      </w:r>
    </w:p>
    <w:p w14:paraId="14900643" w14:textId="42EA5504" w:rsidR="0013510C" w:rsidRDefault="0013510C" w:rsidP="0013510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Gđa Petek iznosi uvodno kraće obrazloženje vezano uz razmatranje i usvajanje Zapisnika s 2. sjednice Gradskog vijeća Grada Pregrade.</w:t>
      </w:r>
    </w:p>
    <w:p w14:paraId="744CEC90" w14:textId="77777777" w:rsidR="0013510C" w:rsidRDefault="0013510C" w:rsidP="0013510C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iznijetog, gđa Petek otvara raspravu po navedenoj točci.</w:t>
      </w:r>
    </w:p>
    <w:p w14:paraId="461C414E" w14:textId="3E919A53" w:rsidR="0013510C" w:rsidRDefault="0013510C" w:rsidP="0013510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Kako nije bilo izmjena ni dopuna, Gradsko vijeće jednoglasno s 12 glasova ZA usvaja Zapisnik s 2. sjednice Gradskog vijeća Grada Pregrade.</w:t>
      </w:r>
    </w:p>
    <w:p w14:paraId="72DA273C" w14:textId="77777777" w:rsidR="00E834BC" w:rsidRDefault="00E834BC" w:rsidP="0013510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102D606A" w14:textId="362014C5" w:rsidR="0013510C" w:rsidRDefault="0013510C" w:rsidP="00E834BC">
      <w:pPr>
        <w:spacing w:after="0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13510C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lastRenderedPageBreak/>
        <w:t>Točka 2.</w:t>
      </w:r>
    </w:p>
    <w:p w14:paraId="09CAECD7" w14:textId="12A64FC9" w:rsidR="0013510C" w:rsidRDefault="00113481" w:rsidP="00113481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Nadalje gđa Petek iznosi uvodno kraće obrazloženje vezano uz razmatranje prijedloga i donošenje Zaključka o prihvaćanju Izvješća o radu gradonačelnika u razdoblju od 1. siječnja do 30. lipnja 2021. god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>ine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.</w:t>
      </w:r>
    </w:p>
    <w:p w14:paraId="6FD61EB3" w14:textId="341CFB29" w:rsidR="00113481" w:rsidRDefault="00113481" w:rsidP="00113481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iznijetog, gđa Petek daje riječ gradonačelniku Vešligaju.</w:t>
      </w:r>
    </w:p>
    <w:p w14:paraId="7400E691" w14:textId="1138DC04" w:rsidR="00497348" w:rsidRDefault="00497348" w:rsidP="00113481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Gosp. 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 xml:space="preserve">Vešligaj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pozdravlja sve prisutne te </w:t>
      </w:r>
      <w:r w:rsidR="00340CA7">
        <w:rPr>
          <w:rFonts w:ascii="Times New Roman" w:eastAsia="Lucida Sans Unicode" w:hAnsi="Times New Roman"/>
          <w:sz w:val="24"/>
          <w:szCs w:val="20"/>
          <w:lang w:eastAsia="hr-HR"/>
        </w:rPr>
        <w:t xml:space="preserve">iznosi kako 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 xml:space="preserve">su izvješću detaljno opisane i pobrojane </w:t>
      </w:r>
      <w:r w:rsidR="00340CA7">
        <w:rPr>
          <w:rFonts w:ascii="Times New Roman" w:eastAsia="Lucida Sans Unicode" w:hAnsi="Times New Roman"/>
          <w:sz w:val="24"/>
          <w:szCs w:val="20"/>
          <w:lang w:eastAsia="hr-HR"/>
        </w:rPr>
        <w:t>sve aktivnosti Gradske uprave za prvo polugodište 2021. god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>ine</w:t>
      </w:r>
      <w:r w:rsidR="00340CA7">
        <w:rPr>
          <w:rFonts w:ascii="Times New Roman" w:eastAsia="Lucida Sans Unicode" w:hAnsi="Times New Roman"/>
          <w:sz w:val="24"/>
          <w:szCs w:val="20"/>
          <w:lang w:eastAsia="hr-HR"/>
        </w:rPr>
        <w:t xml:space="preserve">, a najviše 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 xml:space="preserve">se </w:t>
      </w:r>
      <w:r w:rsidR="00340CA7">
        <w:rPr>
          <w:rFonts w:ascii="Times New Roman" w:eastAsia="Lucida Sans Unicode" w:hAnsi="Times New Roman"/>
          <w:sz w:val="24"/>
          <w:szCs w:val="20"/>
          <w:lang w:eastAsia="hr-HR"/>
        </w:rPr>
        <w:t>osvrnuo na provedbu projekata društvene i komunalne infrastrukture.</w:t>
      </w:r>
    </w:p>
    <w:p w14:paraId="631D2228" w14:textId="4D5D52EE" w:rsidR="00340CA7" w:rsidRDefault="00340CA7" w:rsidP="00113481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Gđa Petek nakon iznijetog obrazloženja gosp. Vešligaja, otvara raspravu po navedenoj točci.</w:t>
      </w:r>
    </w:p>
    <w:p w14:paraId="4F0E2104" w14:textId="1FC0118E" w:rsidR="00340CA7" w:rsidRDefault="00727AE5" w:rsidP="00113481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Kako</w:t>
      </w:r>
      <w:r w:rsidR="00340CA7">
        <w:rPr>
          <w:rFonts w:ascii="Times New Roman" w:eastAsia="Lucida Sans Unicode" w:hAnsi="Times New Roman"/>
          <w:sz w:val="24"/>
          <w:szCs w:val="20"/>
          <w:lang w:eastAsia="hr-HR"/>
        </w:rPr>
        <w:t xml:space="preserve"> nije bilo pitanja ni prijedloga, gđa Petek zaključuje točku te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ju </w:t>
      </w:r>
      <w:r w:rsidR="00340CA7">
        <w:rPr>
          <w:rFonts w:ascii="Times New Roman" w:eastAsia="Lucida Sans Unicode" w:hAnsi="Times New Roman"/>
          <w:sz w:val="24"/>
          <w:szCs w:val="20"/>
          <w:lang w:eastAsia="hr-HR"/>
        </w:rPr>
        <w:t xml:space="preserve">daje na glasovanje, nakon čega Gradsko vijeće jednoglasno s 12 glasova ZA, 0 PROTIV i 0 SUZDRŽAN donosi </w:t>
      </w:r>
    </w:p>
    <w:p w14:paraId="4526D45E" w14:textId="7DADE1DA" w:rsidR="00340CA7" w:rsidRDefault="00340CA7" w:rsidP="00113481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12BE61E2" w14:textId="2538C5D8" w:rsidR="00340CA7" w:rsidRDefault="00340CA7" w:rsidP="00340CA7">
      <w:pPr>
        <w:spacing w:after="0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340CA7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Z A K LJ U Č A K</w:t>
      </w:r>
    </w:p>
    <w:p w14:paraId="0E0AB5C1" w14:textId="4BEB6F20" w:rsidR="00340CA7" w:rsidRDefault="00340CA7" w:rsidP="00340CA7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07C9D179" w14:textId="4CF6B4E3" w:rsidR="003A3F69" w:rsidRDefault="00340CA7" w:rsidP="00340CA7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Prihvaća se Izvješće o radu Gradonačelnika Grada Pregrade za razdoblje 01. siječnja do 30. lipnja 2021. godine.</w:t>
      </w:r>
    </w:p>
    <w:p w14:paraId="25A8480B" w14:textId="07C999AB" w:rsidR="00A1255A" w:rsidRPr="00E834BC" w:rsidRDefault="003A3F69" w:rsidP="00E834BC">
      <w:pPr>
        <w:spacing w:after="0"/>
        <w:jc w:val="center"/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</w:pPr>
      <w:r w:rsidRPr="003A3F69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Točka 3.</w:t>
      </w:r>
    </w:p>
    <w:p w14:paraId="43E09939" w14:textId="266E278A" w:rsidR="00A1255A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Gđa Vesna Petek, predsjednica GV grada Pregrade iznosi uvodno kraće obrazloženje vezano uz razmatranje prijedloga i donošenje Odluke o osnivanju Pučkog otvorenog učilišta Pregrada.</w:t>
      </w:r>
    </w:p>
    <w:p w14:paraId="1A6307A3" w14:textId="53BA52A4" w:rsidR="00A1255A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iznijetog, gđa Petek daje riječ gradonačelniku Marku Vešligaju.</w:t>
      </w:r>
    </w:p>
    <w:p w14:paraId="6462624D" w14:textId="6478E93B" w:rsidR="00497348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Gosp. Vešligaj iznosi kraće obrazloženje</w:t>
      </w:r>
      <w:r w:rsidR="00113481">
        <w:rPr>
          <w:rFonts w:ascii="Times New Roman" w:eastAsia="Lucida Sans Unicode" w:hAnsi="Times New Roman"/>
          <w:sz w:val="24"/>
          <w:szCs w:val="20"/>
          <w:lang w:eastAsia="hr-HR"/>
        </w:rPr>
        <w:t xml:space="preserve"> u kojem 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>kaže</w:t>
      </w:r>
      <w:r w:rsidR="00113481">
        <w:rPr>
          <w:rFonts w:ascii="Times New Roman" w:eastAsia="Lucida Sans Unicode" w:hAnsi="Times New Roman"/>
          <w:sz w:val="24"/>
          <w:szCs w:val="20"/>
          <w:lang w:eastAsia="hr-HR"/>
        </w:rPr>
        <w:t xml:space="preserve"> kako je Gradsko vijeće na prošloj sjednici doni</w:t>
      </w:r>
      <w:r w:rsidR="0026635D">
        <w:rPr>
          <w:rFonts w:ascii="Times New Roman" w:eastAsia="Lucida Sans Unicode" w:hAnsi="Times New Roman"/>
          <w:sz w:val="24"/>
          <w:szCs w:val="20"/>
          <w:lang w:eastAsia="hr-HR"/>
        </w:rPr>
        <w:t>jel</w:t>
      </w:r>
      <w:r w:rsidR="00113481">
        <w:rPr>
          <w:rFonts w:ascii="Times New Roman" w:eastAsia="Lucida Sans Unicode" w:hAnsi="Times New Roman"/>
          <w:sz w:val="24"/>
          <w:szCs w:val="20"/>
          <w:lang w:eastAsia="hr-HR"/>
        </w:rPr>
        <w:t>o Odluku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 xml:space="preserve"> o osnivanju koja je potom proslijeđena na nadzor zakonitosti u</w:t>
      </w:r>
      <w:r w:rsidR="00113481">
        <w:rPr>
          <w:rFonts w:ascii="Times New Roman" w:eastAsia="Lucida Sans Unicode" w:hAnsi="Times New Roman"/>
          <w:sz w:val="24"/>
          <w:szCs w:val="20"/>
          <w:lang w:eastAsia="hr-HR"/>
        </w:rPr>
        <w:t xml:space="preserve"> Ministarstv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>o</w:t>
      </w:r>
      <w:r w:rsidR="00113481">
        <w:rPr>
          <w:rFonts w:ascii="Times New Roman" w:eastAsia="Lucida Sans Unicode" w:hAnsi="Times New Roman"/>
          <w:sz w:val="24"/>
          <w:szCs w:val="20"/>
          <w:lang w:eastAsia="hr-HR"/>
        </w:rPr>
        <w:t xml:space="preserve"> kulture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 xml:space="preserve"> i medija. Iz Ministarstva je dobiven odgovor kako je potrebno izmijeniti odluku u pojedinim točkama te su te izmjene uključene u novu odluku.</w:t>
      </w:r>
      <w:r w:rsidR="00113481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</w:p>
    <w:p w14:paraId="6428A937" w14:textId="42038A6F" w:rsidR="00A1255A" w:rsidRDefault="00497348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</w:t>
      </w:r>
      <w:r w:rsidR="00A1255A">
        <w:rPr>
          <w:rFonts w:ascii="Times New Roman" w:eastAsia="Lucida Sans Unicode" w:hAnsi="Times New Roman"/>
          <w:sz w:val="24"/>
          <w:szCs w:val="20"/>
          <w:lang w:eastAsia="hr-HR"/>
        </w:rPr>
        <w:t>đa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A1255A">
        <w:rPr>
          <w:rFonts w:ascii="Times New Roman" w:eastAsia="Lucida Sans Unicode" w:hAnsi="Times New Roman"/>
          <w:sz w:val="24"/>
          <w:szCs w:val="20"/>
          <w:lang w:eastAsia="hr-HR"/>
        </w:rPr>
        <w:t>Petek otvara raspravu po navedenoj točci.</w:t>
      </w:r>
    </w:p>
    <w:p w14:paraId="06F09B3F" w14:textId="18D472EE" w:rsidR="00A1255A" w:rsidRDefault="00727AE5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S obzirom da </w:t>
      </w:r>
      <w:r w:rsidR="00A1255A">
        <w:rPr>
          <w:rFonts w:ascii="Times New Roman" w:eastAsia="Lucida Sans Unicode" w:hAnsi="Times New Roman"/>
          <w:sz w:val="24"/>
          <w:szCs w:val="20"/>
          <w:lang w:eastAsia="hr-HR"/>
        </w:rPr>
        <w:t xml:space="preserve">nije bilo pitanja ni prijedloga, gđa Petek zaključuje točku te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ju</w:t>
      </w:r>
      <w:r w:rsidR="00A1255A">
        <w:rPr>
          <w:rFonts w:ascii="Times New Roman" w:eastAsia="Lucida Sans Unicode" w:hAnsi="Times New Roman"/>
          <w:sz w:val="24"/>
          <w:szCs w:val="20"/>
          <w:lang w:eastAsia="hr-HR"/>
        </w:rPr>
        <w:t xml:space="preserve"> daje na glasovanje, nakon čega Gradsko vijeće jednoglasno s 12 glasova ZA, 0 PROTIV i 0 SUZDRŽAN donosi </w:t>
      </w:r>
    </w:p>
    <w:p w14:paraId="57806174" w14:textId="77777777" w:rsidR="00A1255A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7327875D" w14:textId="77777777" w:rsidR="00A1255A" w:rsidRDefault="00A1255A" w:rsidP="00A1255A">
      <w:pPr>
        <w:spacing w:after="0"/>
        <w:jc w:val="center"/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 xml:space="preserve">ODLUKU </w:t>
      </w:r>
    </w:p>
    <w:p w14:paraId="4E80EE06" w14:textId="77777777" w:rsidR="00A1255A" w:rsidRDefault="00A1255A" w:rsidP="00A1255A">
      <w:pPr>
        <w:spacing w:after="0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o osnivanju Pučkog otvorenog učilišta Pregrada</w:t>
      </w:r>
    </w:p>
    <w:p w14:paraId="501FD42D" w14:textId="77777777" w:rsidR="00340CA7" w:rsidRDefault="00340CA7" w:rsidP="00A1255A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6099972C" w14:textId="2F865962" w:rsidR="00A1255A" w:rsidRDefault="00A1255A" w:rsidP="00A1255A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u predloženom tekstu koji se nalazi u privitku.</w:t>
      </w:r>
    </w:p>
    <w:p w14:paraId="1C93E0EC" w14:textId="702870D5" w:rsidR="00497348" w:rsidRDefault="00497348" w:rsidP="00A1255A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108C262A" w14:textId="5C18EF44" w:rsidR="00340CA7" w:rsidRDefault="00497348" w:rsidP="00E834BC">
      <w:pPr>
        <w:spacing w:after="0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497348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Točka 4.</w:t>
      </w:r>
    </w:p>
    <w:p w14:paraId="1384B257" w14:textId="44897721" w:rsidR="00340CA7" w:rsidRDefault="00340CA7" w:rsidP="0026635D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Uvodno kraće obrazloženje vezano uz razmatranje prijedloga i donošenje Rješenja o izboru članova/članica Gradskog 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>s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avjeta mladih i njihovih zamjenika/zamjenica iznijela je gđa Petek.</w:t>
      </w:r>
    </w:p>
    <w:p w14:paraId="1D6AB52D" w14:textId="27C8C4A2" w:rsidR="00340CA7" w:rsidRDefault="00340CA7" w:rsidP="00340CA7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iznijetog, gđa Petek daje riječ</w:t>
      </w:r>
      <w:r w:rsidR="00723B04">
        <w:rPr>
          <w:rFonts w:ascii="Times New Roman" w:eastAsia="Lucida Sans Unicode" w:hAnsi="Times New Roman"/>
          <w:sz w:val="24"/>
          <w:szCs w:val="20"/>
          <w:lang w:eastAsia="hr-HR"/>
        </w:rPr>
        <w:t xml:space="preserve"> gđi Žiger, predsjednici Odbora za izbor i imenovanje da iznese Izvješće o provjeri formalnih uvjeta kandidatura istaknutih za članove/ice Savjeta mladih Grada Pregrade i njihove zamjenike.</w:t>
      </w:r>
    </w:p>
    <w:p w14:paraId="1A4FBB23" w14:textId="0AD561A3" w:rsidR="00723B04" w:rsidRDefault="00723B04" w:rsidP="00723B04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Gđa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Žiger pozdravlja sve prisutne te podnosi Izvješće koje je donio Odbor za izbor i imenovanje.</w:t>
      </w:r>
    </w:p>
    <w:p w14:paraId="1947A096" w14:textId="3A6D6B9F" w:rsidR="00635F9A" w:rsidRDefault="00635F9A" w:rsidP="00723B04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Nakon iznijetog 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 xml:space="preserve">izvješća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gđe Žiger, gđa Petek moli da se podijele listići te se prelazi na tajno glasovanje.</w:t>
      </w:r>
    </w:p>
    <w:p w14:paraId="218CF68B" w14:textId="50DCCFB4" w:rsidR="00635F9A" w:rsidRDefault="00635F9A" w:rsidP="00723B04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obavljenog glasovanja, gđa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Petek moli pročelnicu gđ</w:t>
      </w:r>
      <w:r w:rsidR="00727AE5">
        <w:rPr>
          <w:rFonts w:ascii="Times New Roman" w:eastAsia="Lucida Sans Unicode" w:hAnsi="Times New Roman"/>
          <w:sz w:val="24"/>
          <w:szCs w:val="20"/>
          <w:lang w:eastAsia="hr-HR"/>
        </w:rPr>
        <w:t>u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Marjanović da zbroji glasove.</w:t>
      </w:r>
    </w:p>
    <w:p w14:paraId="2A715FFA" w14:textId="60B65E68" w:rsidR="00635F9A" w:rsidRDefault="00727AE5" w:rsidP="00723B04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</w:t>
      </w:r>
      <w:r w:rsidR="00635F9A">
        <w:rPr>
          <w:rFonts w:ascii="Times New Roman" w:eastAsia="Lucida Sans Unicode" w:hAnsi="Times New Roman"/>
          <w:sz w:val="24"/>
          <w:szCs w:val="20"/>
          <w:lang w:eastAsia="hr-HR"/>
        </w:rPr>
        <w:t>akon određene stanke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, pročelnica UO za opće poslove i društvene djelatnosti</w:t>
      </w:r>
      <w:r w:rsidR="00635F9A">
        <w:rPr>
          <w:rFonts w:ascii="Times New Roman" w:eastAsia="Lucida Sans Unicode" w:hAnsi="Times New Roman"/>
          <w:sz w:val="24"/>
          <w:szCs w:val="20"/>
          <w:lang w:eastAsia="hr-HR"/>
        </w:rPr>
        <w:t xml:space="preserve"> upoznaje Gradsko vijeće s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 rezultatima</w:t>
      </w:r>
      <w:r w:rsidR="00635F9A">
        <w:rPr>
          <w:rFonts w:ascii="Times New Roman" w:eastAsia="Lucida Sans Unicode" w:hAnsi="Times New Roman"/>
          <w:sz w:val="24"/>
          <w:szCs w:val="20"/>
          <w:lang w:eastAsia="hr-HR"/>
        </w:rPr>
        <w:t xml:space="preserve"> glasovanj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>a</w:t>
      </w:r>
      <w:r w:rsidR="00635F9A">
        <w:rPr>
          <w:rFonts w:ascii="Times New Roman" w:eastAsia="Lucida Sans Unicode" w:hAnsi="Times New Roman"/>
          <w:sz w:val="24"/>
          <w:szCs w:val="20"/>
          <w:lang w:eastAsia="hr-HR"/>
        </w:rPr>
        <w:t xml:space="preserve"> te iznosi da je ukupno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bilo </w:t>
      </w:r>
      <w:r w:rsidR="00635F9A">
        <w:rPr>
          <w:rFonts w:ascii="Times New Roman" w:eastAsia="Lucida Sans Unicode" w:hAnsi="Times New Roman"/>
          <w:sz w:val="24"/>
          <w:szCs w:val="20"/>
          <w:lang w:eastAsia="hr-HR"/>
        </w:rPr>
        <w:t>12 važećih glasački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>h</w:t>
      </w:r>
      <w:r w:rsidR="00635F9A">
        <w:rPr>
          <w:rFonts w:ascii="Times New Roman" w:eastAsia="Lucida Sans Unicode" w:hAnsi="Times New Roman"/>
          <w:sz w:val="24"/>
          <w:szCs w:val="20"/>
          <w:lang w:eastAsia="hr-HR"/>
        </w:rPr>
        <w:t xml:space="preserve"> listića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te je </w:t>
      </w:r>
      <w:r w:rsidR="00635F9A">
        <w:rPr>
          <w:rFonts w:ascii="Times New Roman" w:eastAsia="Lucida Sans Unicode" w:hAnsi="Times New Roman"/>
          <w:sz w:val="24"/>
          <w:szCs w:val="20"/>
          <w:lang w:eastAsia="hr-HR"/>
        </w:rPr>
        <w:t xml:space="preserve">svih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pet predloženih </w:t>
      </w:r>
      <w:r w:rsidR="00635F9A">
        <w:rPr>
          <w:rFonts w:ascii="Times New Roman" w:eastAsia="Lucida Sans Unicode" w:hAnsi="Times New Roman"/>
          <w:sz w:val="24"/>
          <w:szCs w:val="20"/>
          <w:lang w:eastAsia="hr-HR"/>
        </w:rPr>
        <w:t>članova jednoglasno prihvaćeno.</w:t>
      </w:r>
    </w:p>
    <w:p w14:paraId="440B4AB5" w14:textId="7A68123B" w:rsidR="00821405" w:rsidRDefault="009C20CF" w:rsidP="00723B04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lastRenderedPageBreak/>
        <w:t>Potom gđa</w:t>
      </w:r>
      <w:r w:rsidR="00821405">
        <w:rPr>
          <w:rFonts w:ascii="Times New Roman" w:eastAsia="Lucida Sans Unicode" w:hAnsi="Times New Roman"/>
          <w:sz w:val="24"/>
          <w:szCs w:val="20"/>
          <w:lang w:eastAsia="hr-HR"/>
        </w:rPr>
        <w:t xml:space="preserve"> Petek otvara raspravu po navedenoj točci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. Budući da </w:t>
      </w:r>
      <w:r w:rsidR="00821405">
        <w:rPr>
          <w:rFonts w:ascii="Times New Roman" w:eastAsia="Lucida Sans Unicode" w:hAnsi="Times New Roman"/>
          <w:sz w:val="24"/>
          <w:szCs w:val="20"/>
          <w:lang w:eastAsia="hr-HR"/>
        </w:rPr>
        <w:t>nije bilo pitanja ni prijedloga gđa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821405">
        <w:rPr>
          <w:rFonts w:ascii="Times New Roman" w:eastAsia="Lucida Sans Unicode" w:hAnsi="Times New Roman"/>
          <w:sz w:val="24"/>
          <w:szCs w:val="20"/>
          <w:lang w:eastAsia="hr-HR"/>
        </w:rPr>
        <w:t xml:space="preserve">Petek zaključuje točku te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ju </w:t>
      </w:r>
      <w:r w:rsidR="00821405">
        <w:rPr>
          <w:rFonts w:ascii="Times New Roman" w:eastAsia="Lucida Sans Unicode" w:hAnsi="Times New Roman"/>
          <w:sz w:val="24"/>
          <w:szCs w:val="20"/>
          <w:lang w:eastAsia="hr-HR"/>
        </w:rPr>
        <w:t>daje na glasovanje, nakon čega Gradsko vijeće Grada Pregrade jednoglasno s 12 glasova ZA, 0 PROTIV i 0 SUZDRŽAN donosi</w:t>
      </w:r>
    </w:p>
    <w:p w14:paraId="04121386" w14:textId="4483AB09" w:rsidR="00821405" w:rsidRDefault="00821405" w:rsidP="00723B04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0A454A52" w14:textId="3E6EA225" w:rsidR="00821405" w:rsidRPr="00821405" w:rsidRDefault="00821405" w:rsidP="00821405">
      <w:pPr>
        <w:spacing w:after="0"/>
        <w:jc w:val="center"/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</w:pPr>
      <w:r w:rsidRPr="00821405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 xml:space="preserve">RJEŠENJE </w:t>
      </w:r>
    </w:p>
    <w:p w14:paraId="354F42F4" w14:textId="6FEF3E75" w:rsidR="00821405" w:rsidRPr="00821405" w:rsidRDefault="00821405" w:rsidP="00821405">
      <w:pPr>
        <w:spacing w:after="0"/>
        <w:jc w:val="center"/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</w:pPr>
      <w:r w:rsidRPr="00821405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o izboru članova/članica Gradskog savjeta mladih i njihovih zamjenika/zamjenica</w:t>
      </w:r>
    </w:p>
    <w:p w14:paraId="5401CF6A" w14:textId="647EE7C7" w:rsidR="00821405" w:rsidRPr="00821405" w:rsidRDefault="00821405" w:rsidP="00821405">
      <w:pPr>
        <w:spacing w:after="0"/>
        <w:jc w:val="center"/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</w:pPr>
    </w:p>
    <w:p w14:paraId="738EA810" w14:textId="41CDF5C8" w:rsidR="00821405" w:rsidRPr="00340CA7" w:rsidRDefault="00821405" w:rsidP="00821405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u predloženom tekstu koji se nalazi u privitku.</w:t>
      </w:r>
    </w:p>
    <w:p w14:paraId="2CB4DF86" w14:textId="31EFF591" w:rsidR="00497348" w:rsidRDefault="00497348" w:rsidP="00821405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1B1B42CB" w14:textId="439FDBBE" w:rsidR="00821405" w:rsidRDefault="00497348" w:rsidP="00E834BC">
      <w:pPr>
        <w:spacing w:after="0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497348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Točka 5.</w:t>
      </w:r>
    </w:p>
    <w:p w14:paraId="0666524A" w14:textId="0590543A" w:rsidR="00821405" w:rsidRDefault="00821405" w:rsidP="00BE2DC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Gđa Petek nadalje iznosi uvodno kraće obrazloženje vezano uz </w:t>
      </w:r>
      <w:r w:rsidR="00BE2DCC">
        <w:rPr>
          <w:rFonts w:ascii="Times New Roman" w:eastAsia="Lucida Sans Unicode" w:hAnsi="Times New Roman"/>
          <w:sz w:val="24"/>
          <w:szCs w:val="20"/>
          <w:lang w:eastAsia="hr-HR"/>
        </w:rPr>
        <w:t>razmatranje prijedloga i donošenje Zaključka o prijedlogu za imenovanje suca porotnika Općinskog suda u Zlataru.</w:t>
      </w:r>
    </w:p>
    <w:p w14:paraId="49628FA7" w14:textId="38A7826D" w:rsidR="00BE2DCC" w:rsidRDefault="00BE2DCC" w:rsidP="00BE2DC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Nakon iznijetog, gđa Petek daje riječ gradonačelniku Vešligaju. </w:t>
      </w:r>
    </w:p>
    <w:p w14:paraId="2EB8E8A7" w14:textId="52E70C9A" w:rsidR="00BE2DCC" w:rsidRDefault="00BE2DCC" w:rsidP="00BE2DC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Gosp. Vešligaj ukratko iznosi da je iz KZŽ dostavljen dopis u kojem se traži da da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 Grad Pregrada da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prijedlog za novog suca porotnika Općinskog suda u Zlataru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s obzirom da je dosadašnjima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istekao mandat. Do sada je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 tu dužnost obavljala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gđa Andrea Cobović te je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dan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prijedlog da se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gđa Cobović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ponovno imenuje.</w:t>
      </w:r>
    </w:p>
    <w:p w14:paraId="3B8C1506" w14:textId="44F1B2A8" w:rsidR="00BE2DCC" w:rsidRDefault="00BE2DCC" w:rsidP="00BE2DC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Gđa Petek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,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nakon iznijetog kraćeg obrazloženja gradonačelnika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>,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otvara raspravu po navedenoj točci.</w:t>
      </w:r>
    </w:p>
    <w:p w14:paraId="2FC1A17C" w14:textId="69D0369B" w:rsidR="00BE2DCC" w:rsidRDefault="009C20CF" w:rsidP="00BE2DC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Kako</w:t>
      </w:r>
      <w:r w:rsidR="00BE2DCC">
        <w:rPr>
          <w:rFonts w:ascii="Times New Roman" w:eastAsia="Lucida Sans Unicode" w:hAnsi="Times New Roman"/>
          <w:sz w:val="24"/>
          <w:szCs w:val="20"/>
          <w:lang w:eastAsia="hr-HR"/>
        </w:rPr>
        <w:t xml:space="preserve"> nije bilo pitanja ni prijedloga, gđa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BE2DCC">
        <w:rPr>
          <w:rFonts w:ascii="Times New Roman" w:eastAsia="Lucida Sans Unicode" w:hAnsi="Times New Roman"/>
          <w:sz w:val="24"/>
          <w:szCs w:val="20"/>
          <w:lang w:eastAsia="hr-HR"/>
        </w:rPr>
        <w:t xml:space="preserve">Petek zaključuje točku te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ju</w:t>
      </w:r>
      <w:r w:rsidR="00BE2DCC">
        <w:rPr>
          <w:rFonts w:ascii="Times New Roman" w:eastAsia="Lucida Sans Unicode" w:hAnsi="Times New Roman"/>
          <w:sz w:val="24"/>
          <w:szCs w:val="20"/>
          <w:lang w:eastAsia="hr-HR"/>
        </w:rPr>
        <w:t xml:space="preserve"> daje na glasovanje, nakon čega Gradsko vijeće jednoglasno s 12 glasova ZA, 0 PROTIV i 0 SUZDRŽAN donosi </w:t>
      </w:r>
    </w:p>
    <w:p w14:paraId="31D581EF" w14:textId="66E6868A" w:rsidR="00BE2DCC" w:rsidRDefault="00BE2DCC" w:rsidP="00BE2DC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34C4385F" w14:textId="12F474C1" w:rsidR="00BE2DCC" w:rsidRPr="00BE2DCC" w:rsidRDefault="00BE2DCC" w:rsidP="00BE2DCC">
      <w:pPr>
        <w:spacing w:after="0"/>
        <w:jc w:val="center"/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</w:pPr>
      <w:r w:rsidRPr="00BE2DCC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Z A K LJ U Č A K</w:t>
      </w:r>
    </w:p>
    <w:p w14:paraId="472FC576" w14:textId="0EB7264C" w:rsidR="00BE2DCC" w:rsidRDefault="00BE2DCC" w:rsidP="00BE2DCC">
      <w:pPr>
        <w:spacing w:after="0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2344F0B3" w14:textId="2741FD7E" w:rsidR="00BE2DCC" w:rsidRDefault="00BE2DCC" w:rsidP="00BE2DCC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ab/>
        <w:t>Za suca porotnika pri Općinskom sudu u Zlataru predlaže se:</w:t>
      </w:r>
    </w:p>
    <w:p w14:paraId="29A69DA5" w14:textId="77FA98BB" w:rsidR="00BE2DCC" w:rsidRDefault="00BE2DCC" w:rsidP="00BE2DCC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63C23D4F" w14:textId="1ABF62A5" w:rsidR="00BE2DCC" w:rsidRPr="00821405" w:rsidRDefault="00BE2DCC" w:rsidP="00BE2DCC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ab/>
        <w:t>Andrea Cobović iz Pregrade.</w:t>
      </w:r>
    </w:p>
    <w:p w14:paraId="54DAD3B9" w14:textId="77777777" w:rsidR="00497348" w:rsidRPr="00497348" w:rsidRDefault="00497348" w:rsidP="00BE2DCC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1467630B" w14:textId="66BDF245" w:rsidR="003A3F69" w:rsidRPr="00E834BC" w:rsidRDefault="003A3F69" w:rsidP="00E834BC">
      <w:pPr>
        <w:spacing w:after="0"/>
        <w:jc w:val="center"/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 xml:space="preserve">Točka 6. </w:t>
      </w:r>
    </w:p>
    <w:p w14:paraId="3EA417D1" w14:textId="04C31093" w:rsidR="00A1255A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Nadalje gđa Petek iznosi uvodno kraće obrazloženje vezano uz razmatranje i prihvaćanje Izvješća o izvršenju Proračuna grada Pregrade za razdoblje 01. siječnja do 30. lipnja 2021. godinu i Izvješć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a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o korištenju proračunske zalihe za prvo polugodište 2021. godine.</w:t>
      </w:r>
    </w:p>
    <w:p w14:paraId="38329527" w14:textId="4CD5DD21" w:rsidR="00A1255A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iznijetog, gđa Petek daje riječ predsjednici Odbora za proračun i financije gđi Gordani Križanec Ružić.</w:t>
      </w:r>
    </w:p>
    <w:p w14:paraId="0790C60C" w14:textId="2381ED3C" w:rsidR="00A1255A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Gđa Križanec Ružić pozdravlja sve prisutne te iznosi da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 xml:space="preserve">se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Odbor sastao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>kako bi održao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svoju 2. sjednicu na kojoj je don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>esen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prijedlog zaključka (kojeg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>je pročitala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) te se predlaže Gradskom vijeću donošenje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>navedenog.</w:t>
      </w:r>
    </w:p>
    <w:p w14:paraId="580A7BC5" w14:textId="4F36F7AE" w:rsidR="00A1255A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izlaganja gđe Križanec Ružić, gđa Petek daje riječ gosp. gradonačelniku Vešligaju.</w:t>
      </w:r>
    </w:p>
    <w:p w14:paraId="6B0AF7E3" w14:textId="35D0D70A" w:rsidR="00BE2DCC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Gosp. Vešligaj iznosi kraće obrazloženje</w:t>
      </w:r>
      <w:r w:rsidR="00BE2DCC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>te kaže</w:t>
      </w:r>
      <w:r w:rsidR="00BE2DCC">
        <w:rPr>
          <w:rFonts w:ascii="Times New Roman" w:eastAsia="Lucida Sans Unicode" w:hAnsi="Times New Roman"/>
          <w:sz w:val="24"/>
          <w:szCs w:val="20"/>
          <w:lang w:eastAsia="hr-HR"/>
        </w:rPr>
        <w:t xml:space="preserve"> da su u prvoj polovici 2021. godine ostvareni ukupni prihodi proračuna u iznosu od 11.221.354,93 kune, dok su ukupni rashodi i izdaci izvršeni u iznosu od 11.197.755,07 kuna</w:t>
      </w:r>
      <w:r w:rsidR="000D33F7">
        <w:rPr>
          <w:rFonts w:ascii="Times New Roman" w:eastAsia="Lucida Sans Unicode" w:hAnsi="Times New Roman"/>
          <w:sz w:val="24"/>
          <w:szCs w:val="20"/>
          <w:lang w:eastAsia="hr-HR"/>
        </w:rPr>
        <w:t>. Značajnija razlika je u izvršenju poreza po godišnjoj prijavi koji je izvršen 71,13% više od plana, a zbog povrata poreza na mlade zaposlene. Također može reći da su izdaci utrošeni na najveće investicije, a tekuća rezerva je u potpunosti utrošena zbog pomoći gradovima stradalim u potresu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>.</w:t>
      </w:r>
    </w:p>
    <w:p w14:paraId="253B245D" w14:textId="27D671A0" w:rsidR="00A1255A" w:rsidRDefault="000D33F7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</w:t>
      </w:r>
      <w:r w:rsidR="00A1255A">
        <w:rPr>
          <w:rFonts w:ascii="Times New Roman" w:eastAsia="Lucida Sans Unicode" w:hAnsi="Times New Roman"/>
          <w:sz w:val="24"/>
          <w:szCs w:val="20"/>
          <w:lang w:eastAsia="hr-HR"/>
        </w:rPr>
        <w:t xml:space="preserve">đa Petek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nakon obrazloženja gradonačelnika </w:t>
      </w:r>
      <w:r w:rsidR="00A1255A">
        <w:rPr>
          <w:rFonts w:ascii="Times New Roman" w:eastAsia="Lucida Sans Unicode" w:hAnsi="Times New Roman"/>
          <w:sz w:val="24"/>
          <w:szCs w:val="20"/>
          <w:lang w:eastAsia="hr-HR"/>
        </w:rPr>
        <w:t>otvara raspravu po navedenoj točci.</w:t>
      </w:r>
    </w:p>
    <w:p w14:paraId="70FFB457" w14:textId="29188BF1" w:rsidR="00BE2DCC" w:rsidRDefault="009C20CF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bookmarkStart w:id="1" w:name="_Hlk84243009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S obzirom da </w:t>
      </w:r>
      <w:r w:rsidR="00A1255A">
        <w:rPr>
          <w:rFonts w:ascii="Times New Roman" w:eastAsia="Lucida Sans Unicode" w:hAnsi="Times New Roman"/>
          <w:sz w:val="24"/>
          <w:szCs w:val="20"/>
          <w:lang w:eastAsia="hr-HR"/>
        </w:rPr>
        <w:t xml:space="preserve">nije bilo pitanja ni prijedloga, gđa Petek zaključuje točku te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ju </w:t>
      </w:r>
      <w:r w:rsidR="00A1255A">
        <w:rPr>
          <w:rFonts w:ascii="Times New Roman" w:eastAsia="Lucida Sans Unicode" w:hAnsi="Times New Roman"/>
          <w:sz w:val="24"/>
          <w:szCs w:val="20"/>
          <w:lang w:eastAsia="hr-HR"/>
        </w:rPr>
        <w:t>daje na glasovanje, nakon čega Gradsko vijeće grada Pregrade jednoglasno s 12 glasova ZA, 0 PROTIV i 0 SUZDRŽAN donosi sljedeći</w:t>
      </w:r>
    </w:p>
    <w:bookmarkEnd w:id="1"/>
    <w:p w14:paraId="1BE7A3CF" w14:textId="77777777" w:rsidR="00BE2DCC" w:rsidRDefault="00BE2DCC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2904D67F" w14:textId="77777777" w:rsidR="00A1255A" w:rsidRDefault="00A1255A" w:rsidP="00A1255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Z A K LJ U Č A K</w:t>
      </w:r>
    </w:p>
    <w:p w14:paraId="39A58F0B" w14:textId="77777777" w:rsidR="00A1255A" w:rsidRDefault="00A1255A" w:rsidP="00A125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6D68B9" w14:textId="76F7CAF1" w:rsidR="00A1255A" w:rsidRDefault="00A1255A" w:rsidP="000D33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Usvaja se Izvješće o izvršenju Proračuna Grada Pregrade za razdoblje 01.siječnja do 30. lipnja 2021. godine i Izvješće o korištenju proračunske zalihe za prvo polugodište 2021. godine sa svim aktima i dokumentacijom u prilogu, u predloženom tekstu.</w:t>
      </w:r>
    </w:p>
    <w:p w14:paraId="43573EE0" w14:textId="020358C4" w:rsidR="00A1255A" w:rsidRDefault="00A1255A" w:rsidP="00A125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47AA6CF" w14:textId="200430A3" w:rsidR="000D33F7" w:rsidRDefault="000D33F7" w:rsidP="00E834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0D33F7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Točka 7.</w:t>
      </w:r>
    </w:p>
    <w:p w14:paraId="389682EF" w14:textId="2DBD6023" w:rsidR="000D33F7" w:rsidRDefault="000D33F7" w:rsidP="000F55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Gđa Petek nadalje iznosi uvodno kraće obrazloženje vezano uz </w:t>
      </w:r>
      <w:r w:rsidR="000F5582">
        <w:rPr>
          <w:rFonts w:ascii="Times New Roman" w:eastAsia="Times New Roman" w:hAnsi="Times New Roman"/>
          <w:sz w:val="24"/>
          <w:szCs w:val="24"/>
          <w:lang w:eastAsia="hr-HR"/>
        </w:rPr>
        <w:t>razmatranje prijedloga i donošenje Odluka o izdavanju zadužnice i mjenice kao instrumenta osiguranja kratkoročnog kredita ugovorenog kod Privredne banke Zagreb d.d.</w:t>
      </w:r>
    </w:p>
    <w:p w14:paraId="541EF1D0" w14:textId="66D9C3A7" w:rsidR="000F5582" w:rsidRDefault="000F5582" w:rsidP="000F55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Nakon iznijetog, gđa Petek daje riječ gosp. </w:t>
      </w:r>
      <w:r w:rsidR="009C20CF">
        <w:rPr>
          <w:rFonts w:ascii="Times New Roman" w:eastAsia="Times New Roman" w:hAnsi="Times New Roman"/>
          <w:sz w:val="24"/>
          <w:szCs w:val="24"/>
          <w:lang w:eastAsia="hr-HR"/>
        </w:rPr>
        <w:t>Vešligaju.</w:t>
      </w:r>
    </w:p>
    <w:p w14:paraId="00315170" w14:textId="633C77D1" w:rsidR="000F5582" w:rsidRDefault="009C20CF" w:rsidP="000F55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Gradonačelnik</w:t>
      </w:r>
      <w:r w:rsidR="000F5582">
        <w:rPr>
          <w:rFonts w:ascii="Times New Roman" w:eastAsia="Times New Roman" w:hAnsi="Times New Roman"/>
          <w:sz w:val="24"/>
          <w:szCs w:val="24"/>
          <w:lang w:eastAsia="hr-HR"/>
        </w:rPr>
        <w:t xml:space="preserve"> ukratko iznosi kako se radi o instrumentu osiguranja za dogradnju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d</w:t>
      </w:r>
      <w:r w:rsidR="000F5582">
        <w:rPr>
          <w:rFonts w:ascii="Times New Roman" w:eastAsia="Times New Roman" w:hAnsi="Times New Roman"/>
          <w:sz w:val="24"/>
          <w:szCs w:val="24"/>
          <w:lang w:eastAsia="hr-HR"/>
        </w:rPr>
        <w:t>ječjeg vrtića.</w:t>
      </w:r>
    </w:p>
    <w:p w14:paraId="0FD9F394" w14:textId="47A4EB18" w:rsidR="000F5582" w:rsidRDefault="000F5582" w:rsidP="000F55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Gđa. Petek nakon iznijetog otvara raspravu po navedenoj točci.</w:t>
      </w:r>
    </w:p>
    <w:p w14:paraId="10AAF355" w14:textId="62D0E72B" w:rsidR="000F5582" w:rsidRDefault="009C20CF" w:rsidP="000F5582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bookmarkStart w:id="2" w:name="_Hlk84244758"/>
      <w:r>
        <w:rPr>
          <w:rFonts w:ascii="Times New Roman" w:eastAsia="Lucida Sans Unicode" w:hAnsi="Times New Roman"/>
          <w:sz w:val="24"/>
          <w:szCs w:val="20"/>
          <w:lang w:eastAsia="hr-HR"/>
        </w:rPr>
        <w:t>Kak</w:t>
      </w:r>
      <w:r w:rsidR="000F5582">
        <w:rPr>
          <w:rFonts w:ascii="Times New Roman" w:eastAsia="Lucida Sans Unicode" w:hAnsi="Times New Roman"/>
          <w:sz w:val="24"/>
          <w:szCs w:val="20"/>
          <w:lang w:eastAsia="hr-HR"/>
        </w:rPr>
        <w:t>o nije bilo pitanja ni prijedloga, gđa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0F5582">
        <w:rPr>
          <w:rFonts w:ascii="Times New Roman" w:eastAsia="Lucida Sans Unicode" w:hAnsi="Times New Roman"/>
          <w:sz w:val="24"/>
          <w:szCs w:val="20"/>
          <w:lang w:eastAsia="hr-HR"/>
        </w:rPr>
        <w:t xml:space="preserve">Petek zaključuje točku te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j</w:t>
      </w:r>
      <w:r w:rsidR="000F5582">
        <w:rPr>
          <w:rFonts w:ascii="Times New Roman" w:eastAsia="Lucida Sans Unicode" w:hAnsi="Times New Roman"/>
          <w:sz w:val="24"/>
          <w:szCs w:val="20"/>
          <w:lang w:eastAsia="hr-HR"/>
        </w:rPr>
        <w:t xml:space="preserve">u daje na glasovanje, nakon čega Gradsko vijeće grada Pregrade jednoglasno s 12 glasova ZA, 0 PROTIV i 0 SUZDRŽAN donosi </w:t>
      </w:r>
    </w:p>
    <w:bookmarkEnd w:id="2"/>
    <w:p w14:paraId="5255D2B4" w14:textId="41812ED7" w:rsidR="000F5582" w:rsidRDefault="000F5582" w:rsidP="000F5582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10502EEB" w14:textId="77777777" w:rsidR="00402291" w:rsidRPr="00402291" w:rsidRDefault="00402291" w:rsidP="00402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  <w:r w:rsidRPr="004022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  <w:t xml:space="preserve">O D L U K U </w:t>
      </w:r>
    </w:p>
    <w:p w14:paraId="6F24B1EE" w14:textId="77777777" w:rsidR="00402291" w:rsidRPr="00402291" w:rsidRDefault="00402291" w:rsidP="00402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  <w:r w:rsidRPr="004022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  <w:t>O IZDAVANJU ZADUŽNICE I MJENICA</w:t>
      </w:r>
    </w:p>
    <w:p w14:paraId="19F45B7A" w14:textId="5F887217" w:rsidR="00402291" w:rsidRPr="00402291" w:rsidRDefault="00402291" w:rsidP="004022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14:paraId="4E6615E3" w14:textId="77777777" w:rsidR="00402291" w:rsidRPr="00402291" w:rsidRDefault="00402291" w:rsidP="0040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02291">
        <w:rPr>
          <w:rFonts w:ascii="Times New Roman" w:eastAsia="Times New Roman" w:hAnsi="Times New Roman"/>
          <w:sz w:val="24"/>
          <w:szCs w:val="24"/>
          <w:lang w:eastAsia="hr-HR"/>
        </w:rPr>
        <w:t xml:space="preserve">Izdaje se zadužnica na iznos 2.500.000,00 kn te 2 bjanko mjenice s klauzulom „bez protesta“, kao instrument osiguranja Ugovora o kratkoročnom kreditu sklopljenog temeljem Odluke o kratkoročnom zaduženju Grada Pregrade u 2021. godini (KLASA: 450-05/21-01/02, URBROJ:2214/01-01-21-2).                                                                                 </w:t>
      </w:r>
    </w:p>
    <w:p w14:paraId="13EEB3B8" w14:textId="108DCCE7" w:rsidR="000F5582" w:rsidRDefault="000F5582" w:rsidP="000F5582">
      <w:pPr>
        <w:spacing w:after="0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7DDDE0A9" w14:textId="5BCAA272" w:rsidR="00402291" w:rsidRDefault="00402291" w:rsidP="00E834BC">
      <w:pPr>
        <w:spacing w:after="0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402291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Točka 8.</w:t>
      </w:r>
    </w:p>
    <w:p w14:paraId="667BAE6B" w14:textId="43345D66" w:rsidR="00402291" w:rsidRDefault="00501BB0" w:rsidP="00501BB0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Nadalje gđa Petek iznosi uvodno kraće obrazloženje vezano uz razmatranje prijedloga i donošenje Odluke o Izmjenama i dopunama Plana razvoja Grada Pregrade 2021.-2027. </w:t>
      </w:r>
      <w:r w:rsidR="009C20CF">
        <w:rPr>
          <w:rFonts w:ascii="Times New Roman" w:eastAsia="Lucida Sans Unicode" w:hAnsi="Times New Roman"/>
          <w:sz w:val="24"/>
          <w:szCs w:val="20"/>
          <w:lang w:eastAsia="hr-HR"/>
        </w:rPr>
        <w:t>g.</w:t>
      </w:r>
    </w:p>
    <w:p w14:paraId="2FB9AC50" w14:textId="7AF77DE8" w:rsidR="00501BB0" w:rsidRDefault="00501BB0" w:rsidP="00402291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iznijetog, gđa Petek daje riječ gosp. Vešligaju.</w:t>
      </w:r>
    </w:p>
    <w:p w14:paraId="1FA7E87D" w14:textId="23B95DB9" w:rsidR="00501BB0" w:rsidRDefault="009C20CF" w:rsidP="009C20CF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</w:t>
      </w:r>
      <w:r w:rsidR="00501BB0">
        <w:rPr>
          <w:rFonts w:ascii="Times New Roman" w:eastAsia="Lucida Sans Unicode" w:hAnsi="Times New Roman"/>
          <w:sz w:val="24"/>
          <w:szCs w:val="20"/>
          <w:lang w:eastAsia="hr-HR"/>
        </w:rPr>
        <w:t xml:space="preserve">radonačelnik iznosi kraće obrazloženje u kojem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navodi kako je u prijedlogu Odluke </w:t>
      </w:r>
      <w:r w:rsidR="006D033D">
        <w:rPr>
          <w:rFonts w:ascii="Times New Roman" w:eastAsia="Lucida Sans Unicode" w:hAnsi="Times New Roman"/>
          <w:sz w:val="24"/>
          <w:szCs w:val="20"/>
          <w:lang w:eastAsia="hr-HR"/>
        </w:rPr>
        <w:t xml:space="preserve">riječ o </w:t>
      </w:r>
      <w:r w:rsidR="00501BB0">
        <w:rPr>
          <w:rFonts w:ascii="Times New Roman" w:eastAsia="Lucida Sans Unicode" w:hAnsi="Times New Roman"/>
          <w:sz w:val="24"/>
          <w:szCs w:val="20"/>
          <w:lang w:eastAsia="hr-HR"/>
        </w:rPr>
        <w:t>usklađivanju sa zakonskim obvezama Ministarstva regi</w:t>
      </w:r>
      <w:r w:rsidR="0041281B">
        <w:rPr>
          <w:rFonts w:ascii="Times New Roman" w:eastAsia="Lucida Sans Unicode" w:hAnsi="Times New Roman"/>
          <w:sz w:val="24"/>
          <w:szCs w:val="20"/>
          <w:lang w:eastAsia="hr-HR"/>
        </w:rPr>
        <w:t>onalnog razvoja i fondova EU donesen</w:t>
      </w:r>
      <w:r w:rsidR="006D033D">
        <w:rPr>
          <w:rFonts w:ascii="Times New Roman" w:eastAsia="Lucida Sans Unicode" w:hAnsi="Times New Roman"/>
          <w:sz w:val="24"/>
          <w:szCs w:val="20"/>
          <w:lang w:eastAsia="hr-HR"/>
        </w:rPr>
        <w:t>ih</w:t>
      </w:r>
      <w:r w:rsidR="0041281B">
        <w:rPr>
          <w:rFonts w:ascii="Times New Roman" w:eastAsia="Lucida Sans Unicode" w:hAnsi="Times New Roman"/>
          <w:sz w:val="24"/>
          <w:szCs w:val="20"/>
          <w:lang w:eastAsia="hr-HR"/>
        </w:rPr>
        <w:t xml:space="preserve"> u srpnju 2021. godine.</w:t>
      </w:r>
    </w:p>
    <w:p w14:paraId="58253CF9" w14:textId="241FB2FF" w:rsidR="00501BB0" w:rsidRDefault="00501BB0" w:rsidP="00501BB0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 navedeno se nadovezala gđa</w:t>
      </w:r>
      <w:r w:rsidR="006D033D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Petek</w:t>
      </w:r>
      <w:r w:rsidR="006D033D">
        <w:rPr>
          <w:rFonts w:ascii="Times New Roman" w:eastAsia="Lucida Sans Unicode" w:hAnsi="Times New Roman"/>
          <w:sz w:val="24"/>
          <w:szCs w:val="20"/>
          <w:lang w:eastAsia="hr-HR"/>
        </w:rPr>
        <w:t xml:space="preserve"> koja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iznosi da je veoma pohvalno što se razmišlja infrastrukturnim projektima</w:t>
      </w:r>
      <w:r w:rsidR="006D033D">
        <w:rPr>
          <w:rFonts w:ascii="Times New Roman" w:eastAsia="Lucida Sans Unicode" w:hAnsi="Times New Roman"/>
          <w:sz w:val="24"/>
          <w:szCs w:val="20"/>
          <w:lang w:eastAsia="hr-HR"/>
        </w:rPr>
        <w:t xml:space="preserve"> nakon čega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otvara raspravu po navedenoj točci.</w:t>
      </w:r>
    </w:p>
    <w:p w14:paraId="73ED6FD8" w14:textId="3B723D26" w:rsidR="00501BB0" w:rsidRDefault="006D033D" w:rsidP="00501BB0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S obzirom da</w:t>
      </w:r>
      <w:r w:rsidR="00501BB0">
        <w:rPr>
          <w:rFonts w:ascii="Times New Roman" w:eastAsia="Lucida Sans Unicode" w:hAnsi="Times New Roman"/>
          <w:sz w:val="24"/>
          <w:szCs w:val="20"/>
          <w:lang w:eastAsia="hr-HR"/>
        </w:rPr>
        <w:t xml:space="preserve"> nije bilo pitanja ni prijedloga, gđa Petek zaključuje točku te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ju</w:t>
      </w:r>
      <w:r w:rsidR="00501BB0">
        <w:rPr>
          <w:rFonts w:ascii="Times New Roman" w:eastAsia="Lucida Sans Unicode" w:hAnsi="Times New Roman"/>
          <w:sz w:val="24"/>
          <w:szCs w:val="20"/>
          <w:lang w:eastAsia="hr-HR"/>
        </w:rPr>
        <w:t xml:space="preserve"> daje na glasovanje, nakon čega Gradsko vijeće grada Pregrade jednoglasno s 12 glasova ZA, 0 PROTIV i 0 SUZDRŽAN donosi </w:t>
      </w:r>
    </w:p>
    <w:p w14:paraId="28A0BEFC" w14:textId="77777777" w:rsidR="006D033D" w:rsidRDefault="006D033D" w:rsidP="00501BB0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579BC92A" w14:textId="4C668DCE" w:rsidR="00501BB0" w:rsidRPr="0041281B" w:rsidRDefault="0041281B" w:rsidP="0041281B">
      <w:pPr>
        <w:spacing w:after="0"/>
        <w:jc w:val="center"/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</w:pPr>
      <w:r w:rsidRPr="0041281B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ODLUKU</w:t>
      </w:r>
    </w:p>
    <w:p w14:paraId="155AEFE1" w14:textId="38925726" w:rsidR="0041281B" w:rsidRDefault="0041281B" w:rsidP="0041281B">
      <w:pPr>
        <w:spacing w:after="0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41281B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o Izmjenama i dopunama Plana razvoja Grada Pregrade 2021.-2027.</w:t>
      </w:r>
    </w:p>
    <w:p w14:paraId="61262871" w14:textId="0FEA6D84" w:rsidR="0041281B" w:rsidRDefault="0041281B" w:rsidP="0041281B">
      <w:pPr>
        <w:spacing w:after="0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2F781B19" w14:textId="77DB19D5" w:rsidR="0041281B" w:rsidRPr="0041281B" w:rsidRDefault="0041281B" w:rsidP="0041281B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u predloženom tekstu koji se nalazi u privitku.</w:t>
      </w:r>
    </w:p>
    <w:p w14:paraId="01EF530C" w14:textId="77777777" w:rsidR="000D33F7" w:rsidRDefault="000D33F7" w:rsidP="00412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4B6C75E" w14:textId="07C6E953" w:rsidR="003A3F69" w:rsidRDefault="003A3F69" w:rsidP="00E834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Točka 9.</w:t>
      </w:r>
    </w:p>
    <w:p w14:paraId="0513DDA9" w14:textId="1593E6CF" w:rsidR="00A1255A" w:rsidRDefault="00A1255A" w:rsidP="00A125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Gđa</w:t>
      </w:r>
      <w:r w:rsidR="006D033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Petek nadalje iznosi uvodno kraće obrazloženje vezano uz razmatranje prijedloga i donošenje Odluke o proglašenju nerazvrstane ceste NC V-21 St7-Odvojak I – javnim dobrom</w:t>
      </w:r>
      <w:r w:rsidR="0041281B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14:paraId="64FBCF95" w14:textId="66430855" w:rsidR="0041281B" w:rsidRDefault="006D033D" w:rsidP="0041281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Nadovezuje se </w:t>
      </w:r>
      <w:r w:rsidR="0041281B">
        <w:rPr>
          <w:rFonts w:ascii="Times New Roman" w:eastAsia="Times New Roman" w:hAnsi="Times New Roman"/>
          <w:sz w:val="24"/>
          <w:szCs w:val="24"/>
          <w:lang w:eastAsia="hr-HR"/>
        </w:rPr>
        <w:t xml:space="preserve">gradonačelnik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istaknuvši k</w:t>
      </w:r>
      <w:r w:rsidR="0041281B">
        <w:rPr>
          <w:rFonts w:ascii="Times New Roman" w:eastAsia="Times New Roman" w:hAnsi="Times New Roman"/>
          <w:sz w:val="24"/>
          <w:szCs w:val="24"/>
          <w:lang w:eastAsia="hr-HR"/>
        </w:rPr>
        <w:t xml:space="preserve">ako se radi o odvojcima koji nisu uvršteni do sada te smatra da je to opravdano kako bi se navedene ceste mogle održavati. </w:t>
      </w:r>
    </w:p>
    <w:p w14:paraId="662B5E68" w14:textId="4891E476" w:rsidR="00A1255A" w:rsidRDefault="00A1255A" w:rsidP="00A12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>Nakon uvodnog obrazloženja, gđa</w:t>
      </w:r>
      <w:r w:rsidR="006D033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Petek otvara raspravu po navedenoj točci.</w:t>
      </w:r>
    </w:p>
    <w:p w14:paraId="0796E061" w14:textId="2ADD181C" w:rsidR="003A3F69" w:rsidRDefault="006D033D" w:rsidP="00A12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Kako</w:t>
      </w:r>
      <w:r w:rsidR="00A1255A">
        <w:rPr>
          <w:rFonts w:ascii="Times New Roman" w:eastAsia="Times New Roman" w:hAnsi="Times New Roman"/>
          <w:sz w:val="24"/>
          <w:szCs w:val="24"/>
          <w:lang w:eastAsia="hr-HR"/>
        </w:rPr>
        <w:t xml:space="preserve"> nije bilo pitanja ni prijedloga, gđa Petek zaključuje točku te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ju </w:t>
      </w:r>
      <w:r w:rsidR="00A1255A">
        <w:rPr>
          <w:rFonts w:ascii="Times New Roman" w:eastAsia="Times New Roman" w:hAnsi="Times New Roman"/>
          <w:sz w:val="24"/>
          <w:szCs w:val="24"/>
          <w:lang w:eastAsia="hr-HR"/>
        </w:rPr>
        <w:t>daje na glasovanje, nakon čega Gradsko vijeće jednoglasno s 12 glasova ZA, 0 PROTIV i 0 SUZDRŽAN donosi</w:t>
      </w:r>
    </w:p>
    <w:p w14:paraId="76F91397" w14:textId="77777777" w:rsidR="003A3F69" w:rsidRDefault="003A3F69" w:rsidP="00A12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40DCA4A" w14:textId="77777777" w:rsidR="00A1255A" w:rsidRDefault="00A1255A" w:rsidP="00A1255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2"/>
          <w:szCs w:val="12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ODLUKU O PROGLAŠENJU NERAZVRSTANE CESTE  </w:t>
      </w:r>
    </w:p>
    <w:p w14:paraId="50167257" w14:textId="77777777" w:rsidR="00A1255A" w:rsidRDefault="00A1255A" w:rsidP="00A1255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 V-21 St7-Odvojak I     </w:t>
      </w:r>
    </w:p>
    <w:p w14:paraId="082D5E62" w14:textId="77777777" w:rsidR="00A1255A" w:rsidRDefault="00A1255A" w:rsidP="00A1255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JAVNIM DOBROM</w:t>
      </w:r>
    </w:p>
    <w:p w14:paraId="4F8A82DC" w14:textId="77777777" w:rsidR="00A1255A" w:rsidRDefault="00A1255A" w:rsidP="00A1255A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FCB00AD" w14:textId="4C71818A" w:rsidR="00A1255A" w:rsidRDefault="00A1255A" w:rsidP="00A1255A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 predloženom tekstu koji se nalazi u privitku.</w:t>
      </w:r>
    </w:p>
    <w:p w14:paraId="39836460" w14:textId="32EB007D" w:rsidR="003A3F69" w:rsidRDefault="003A3F69" w:rsidP="00A1255A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01E5A41" w14:textId="74F1DCEE" w:rsidR="003A3F69" w:rsidRDefault="003A3F69" w:rsidP="00E834BC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  <w:r w:rsidRPr="003A3F6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Točka 10.</w:t>
      </w:r>
    </w:p>
    <w:p w14:paraId="79E59CA6" w14:textId="414B24CA" w:rsidR="00A1255A" w:rsidRDefault="00A1255A" w:rsidP="00A1255A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Uvodno kraće obrazloženje vezano uz razmatranje prijedloga i donošenje Odluke o proglašenju nerazvrstane ceste V-21.1  V21-Odvojak Bolarić – javnim dobrom iznijela je gđa Petek.</w:t>
      </w:r>
    </w:p>
    <w:p w14:paraId="6C72B1F0" w14:textId="7ACF3278" w:rsidR="0041281B" w:rsidRDefault="00A1255A" w:rsidP="00A1255A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Nakon iznijetog, gđa Petek otvara raspravu po navedenoj točci.</w:t>
      </w:r>
    </w:p>
    <w:p w14:paraId="33EF707A" w14:textId="1FECF52C" w:rsidR="00A1255A" w:rsidRDefault="006D033D" w:rsidP="00A1255A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Budući da</w:t>
      </w:r>
      <w:r w:rsidR="00A1255A">
        <w:rPr>
          <w:rFonts w:ascii="Times New Roman" w:eastAsia="Times New Roman" w:hAnsi="Times New Roman"/>
          <w:sz w:val="24"/>
          <w:szCs w:val="24"/>
          <w:lang w:eastAsia="hr-HR"/>
        </w:rPr>
        <w:t xml:space="preserve"> nije bilo pitanja ni prijedloga, gđa Petek zaključuje točku te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ju </w:t>
      </w:r>
      <w:r w:rsidR="00A1255A">
        <w:rPr>
          <w:rFonts w:ascii="Times New Roman" w:eastAsia="Times New Roman" w:hAnsi="Times New Roman"/>
          <w:sz w:val="24"/>
          <w:szCs w:val="24"/>
          <w:lang w:eastAsia="hr-HR"/>
        </w:rPr>
        <w:t xml:space="preserve">daje na glasovanje, nakon čega Gradsko vijeće grada Pregrade jednoglasno s 12 glasova ZA, 0 PROTIV i 0 SUZDRŽAN donosi </w:t>
      </w:r>
    </w:p>
    <w:p w14:paraId="03BABB3C" w14:textId="77777777" w:rsidR="00A1255A" w:rsidRDefault="00A1255A" w:rsidP="00A1255A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ADA824" w14:textId="77777777" w:rsidR="00A1255A" w:rsidRDefault="00A1255A" w:rsidP="00A1255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ODLUKU O PROGLAŠENJU NERAZVRSTANE CESTE  </w:t>
      </w:r>
    </w:p>
    <w:p w14:paraId="7A184185" w14:textId="77777777" w:rsidR="00A1255A" w:rsidRDefault="00A1255A" w:rsidP="00A1255A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 V-21.1 V21-Odvojak Bolarić    </w:t>
      </w:r>
    </w:p>
    <w:p w14:paraId="0F96805C" w14:textId="77777777" w:rsidR="00A1255A" w:rsidRDefault="00A1255A" w:rsidP="00A1255A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JAVNIM DOBROM</w:t>
      </w:r>
    </w:p>
    <w:p w14:paraId="1BC6F269" w14:textId="77777777" w:rsidR="00A1255A" w:rsidRDefault="00A1255A" w:rsidP="00A1255A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14:paraId="3A4E6755" w14:textId="77777777" w:rsidR="00A1255A" w:rsidRDefault="00A1255A" w:rsidP="00A1255A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predloženom tekstu koji se nalazi u privitku.</w:t>
      </w:r>
    </w:p>
    <w:p w14:paraId="6CDF02C4" w14:textId="2534C85E" w:rsidR="00A1255A" w:rsidRDefault="00A1255A" w:rsidP="00A1255A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14:paraId="3F1BA831" w14:textId="7DB5971C" w:rsidR="003A3F69" w:rsidRPr="00E834BC" w:rsidRDefault="003A3F69" w:rsidP="00E834BC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3A3F69">
        <w:rPr>
          <w:rFonts w:ascii="Times New Roman" w:hAnsi="Times New Roman"/>
          <w:b/>
          <w:bCs/>
          <w:sz w:val="24"/>
          <w:szCs w:val="24"/>
        </w:rPr>
        <w:t>Točka 11.</w:t>
      </w:r>
    </w:p>
    <w:p w14:paraId="4279FFB5" w14:textId="60866689" w:rsidR="00A1255A" w:rsidRDefault="00A1255A" w:rsidP="00A1255A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Gđa Petek nadalje iznosi uvodno kraće obrazloženje vezano uz razmatranje prijedloga i donošenje Odluke o izmjenama i dopunama Odluke o agrotehničkim mjerama te uređivanju i održavanju poljoprivrednih rudina na području Grada Pregrade.</w:t>
      </w:r>
    </w:p>
    <w:p w14:paraId="60DBEE53" w14:textId="77777777" w:rsidR="006D033D" w:rsidRDefault="00A1255A" w:rsidP="00A1255A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iznijetog, gđa Petek daje riječ gradonačelniku Vešligaju.</w:t>
      </w:r>
      <w:r w:rsidR="006D033D">
        <w:rPr>
          <w:rFonts w:ascii="Times New Roman" w:hAnsi="Times New Roman"/>
          <w:sz w:val="24"/>
          <w:szCs w:val="24"/>
        </w:rPr>
        <w:t xml:space="preserve"> </w:t>
      </w:r>
    </w:p>
    <w:p w14:paraId="538BAC1E" w14:textId="73FCC85B" w:rsidR="0041281B" w:rsidRDefault="00A1255A" w:rsidP="00A1255A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Gosp. Vešligaj </w:t>
      </w:r>
      <w:r w:rsidR="006D033D">
        <w:rPr>
          <w:rFonts w:ascii="Times New Roman" w:hAnsi="Times New Roman"/>
          <w:sz w:val="24"/>
          <w:szCs w:val="24"/>
        </w:rPr>
        <w:t>u uvodnom obrazloženju iznosi</w:t>
      </w:r>
      <w:r w:rsidR="0041281B">
        <w:rPr>
          <w:rFonts w:ascii="Times New Roman" w:hAnsi="Times New Roman"/>
          <w:sz w:val="24"/>
          <w:szCs w:val="24"/>
        </w:rPr>
        <w:t xml:space="preserve"> da se radi o dopuni tekstom o obveznom uklanjanju te načini</w:t>
      </w:r>
      <w:r w:rsidR="006D033D">
        <w:rPr>
          <w:rFonts w:ascii="Times New Roman" w:hAnsi="Times New Roman"/>
          <w:sz w:val="24"/>
          <w:szCs w:val="24"/>
        </w:rPr>
        <w:t>ma</w:t>
      </w:r>
      <w:r w:rsidR="0041281B">
        <w:rPr>
          <w:rFonts w:ascii="Times New Roman" w:hAnsi="Times New Roman"/>
          <w:sz w:val="24"/>
          <w:szCs w:val="24"/>
        </w:rPr>
        <w:t xml:space="preserve"> uklanjanja i suzbijanja biljke ambrozije od strane vlasnika i posjednika zemljišta na kojem se pojavljuje.</w:t>
      </w:r>
    </w:p>
    <w:p w14:paraId="0AD04EAC" w14:textId="4D8DA3C0" w:rsidR="0041281B" w:rsidRDefault="0041281B" w:rsidP="00A1255A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navedeno se nadovezala i gđa Petek te iznosi kako je veoma sretna što se i to uključilo jer ta biljka radi velike probleme ljudima</w:t>
      </w:r>
      <w:r w:rsidR="007F7E7C">
        <w:rPr>
          <w:rFonts w:ascii="Times New Roman" w:hAnsi="Times New Roman"/>
          <w:sz w:val="24"/>
          <w:szCs w:val="24"/>
        </w:rPr>
        <w:t xml:space="preserve"> zbog alergena.</w:t>
      </w:r>
    </w:p>
    <w:p w14:paraId="68B46708" w14:textId="4DCFCFEB" w:rsidR="00A1255A" w:rsidRDefault="007F7E7C" w:rsidP="00A1255A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1255A">
        <w:rPr>
          <w:rFonts w:ascii="Times New Roman" w:hAnsi="Times New Roman"/>
          <w:sz w:val="24"/>
          <w:szCs w:val="24"/>
        </w:rPr>
        <w:t xml:space="preserve">akon </w:t>
      </w:r>
      <w:r>
        <w:rPr>
          <w:rFonts w:ascii="Times New Roman" w:hAnsi="Times New Roman"/>
          <w:sz w:val="24"/>
          <w:szCs w:val="24"/>
        </w:rPr>
        <w:t>iznijetog</w:t>
      </w:r>
      <w:r w:rsidR="00A1255A">
        <w:rPr>
          <w:rFonts w:ascii="Times New Roman" w:hAnsi="Times New Roman"/>
          <w:sz w:val="24"/>
          <w:szCs w:val="24"/>
        </w:rPr>
        <w:t xml:space="preserve"> gđa Petek otvara raspravu po navedenoj točci.</w:t>
      </w:r>
    </w:p>
    <w:p w14:paraId="6BE18515" w14:textId="6047BC52" w:rsidR="00A1255A" w:rsidRDefault="006D033D" w:rsidP="00A1255A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  <w:bookmarkStart w:id="3" w:name="_Hlk84245895"/>
      <w:r>
        <w:rPr>
          <w:rFonts w:ascii="Times New Roman" w:hAnsi="Times New Roman"/>
          <w:sz w:val="24"/>
          <w:szCs w:val="24"/>
        </w:rPr>
        <w:t>Kako</w:t>
      </w:r>
      <w:r w:rsidR="00A1255A">
        <w:rPr>
          <w:rFonts w:ascii="Times New Roman" w:hAnsi="Times New Roman"/>
          <w:sz w:val="24"/>
          <w:szCs w:val="24"/>
        </w:rPr>
        <w:t xml:space="preserve"> nije bilo pitanja ni prijedloga, gđa</w:t>
      </w:r>
      <w:r>
        <w:rPr>
          <w:rFonts w:ascii="Times New Roman" w:hAnsi="Times New Roman"/>
          <w:sz w:val="24"/>
          <w:szCs w:val="24"/>
        </w:rPr>
        <w:t xml:space="preserve"> </w:t>
      </w:r>
      <w:r w:rsidR="00A1255A">
        <w:rPr>
          <w:rFonts w:ascii="Times New Roman" w:hAnsi="Times New Roman"/>
          <w:sz w:val="24"/>
          <w:szCs w:val="24"/>
        </w:rPr>
        <w:t xml:space="preserve">Petek zaključuje točku te </w:t>
      </w:r>
      <w:r>
        <w:rPr>
          <w:rFonts w:ascii="Times New Roman" w:hAnsi="Times New Roman"/>
          <w:sz w:val="24"/>
          <w:szCs w:val="24"/>
        </w:rPr>
        <w:t>ju</w:t>
      </w:r>
      <w:r w:rsidR="00A1255A">
        <w:rPr>
          <w:rFonts w:ascii="Times New Roman" w:hAnsi="Times New Roman"/>
          <w:sz w:val="24"/>
          <w:szCs w:val="24"/>
        </w:rPr>
        <w:t xml:space="preserve"> daje na glasovanje, nakon čega Gradsko vijeće jednoglasno s 12 glasova ZA, 0 PROTIV i 0 SUZDRŽAN donosi </w:t>
      </w:r>
    </w:p>
    <w:bookmarkEnd w:id="3"/>
    <w:p w14:paraId="45BB550A" w14:textId="77777777" w:rsidR="00A1255A" w:rsidRDefault="00A1255A" w:rsidP="00A125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EBA3561" w14:textId="77777777" w:rsidR="00A1255A" w:rsidRDefault="00A1255A" w:rsidP="00A1255A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ODLUKU O IZMJENI I DOPUNI ODLUKE</w:t>
      </w: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br/>
        <w:t>o agrotehničkim mjerama te uređivanju i održavanju poljoprivrednih rudina na području Grada Pregrade</w:t>
      </w:r>
    </w:p>
    <w:p w14:paraId="089E8E6D" w14:textId="77777777" w:rsidR="00A1255A" w:rsidRDefault="00A1255A" w:rsidP="00A1255A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45CAAA50" w14:textId="08F20DC0" w:rsidR="00A1255A" w:rsidRDefault="00A1255A" w:rsidP="00A1255A">
      <w:pPr>
        <w:suppressAutoHyphens/>
        <w:spacing w:before="28" w:after="28" w:line="100" w:lineRule="atLeast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u predloženom tekstu koji se nalazi u privitku.</w:t>
      </w:r>
    </w:p>
    <w:p w14:paraId="49063765" w14:textId="38075844" w:rsidR="003A3F69" w:rsidRDefault="003A3F69" w:rsidP="00A1255A">
      <w:pPr>
        <w:suppressAutoHyphens/>
        <w:spacing w:before="28" w:after="28" w:line="100" w:lineRule="atLeast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1EDECE57" w14:textId="3A7308BB" w:rsidR="00F711D9" w:rsidRDefault="007F7E7C" w:rsidP="00E834BC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 w:rsidRPr="007F7E7C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Točka 12.</w:t>
      </w:r>
    </w:p>
    <w:p w14:paraId="360F752D" w14:textId="3B108236" w:rsidR="00F711D9" w:rsidRDefault="00F711D9" w:rsidP="00F711D9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Nadalje gđa Petek iznosi uvodno kraće obrazloženje vezano uz razmatranje prijedloga i donošenje Odluke o davanju suglasnosti Zagorskoj javnoj vatrogasnoj postrojbi na Statut postrojbe i donošenje Odluke o davanju suglasnosti Zagorskoj javnoj vatrogasnoj postrojbi na promjenu adrese sjedišta postrojbe.</w:t>
      </w:r>
    </w:p>
    <w:p w14:paraId="0B771620" w14:textId="1A7BA42C" w:rsidR="00F711D9" w:rsidRDefault="00F711D9" w:rsidP="00F711D9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lastRenderedPageBreak/>
        <w:t>Gđa Petek daje riječ gradonačelniku Vešligaju te gradonačelnik ukratko predlaže da se te suglasnosti donesu.</w:t>
      </w:r>
    </w:p>
    <w:p w14:paraId="0A980BA6" w14:textId="1455E409" w:rsidR="00F711D9" w:rsidRDefault="00F711D9" w:rsidP="00F711D9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Nakon iznijetog, gđa Petek otvara raspravu po navedenoj točci.</w:t>
      </w:r>
    </w:p>
    <w:p w14:paraId="563A739A" w14:textId="2CC6901C" w:rsidR="00F711D9" w:rsidRDefault="006D033D" w:rsidP="00F711D9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>Kako</w:t>
      </w:r>
      <w:r w:rsidR="00F711D9">
        <w:rPr>
          <w:rFonts w:ascii="Times New Roman" w:hAnsi="Times New Roman"/>
          <w:sz w:val="24"/>
          <w:szCs w:val="24"/>
        </w:rPr>
        <w:t xml:space="preserve"> nije bilo pitanja ni prijedloga, gđa</w:t>
      </w:r>
      <w:r>
        <w:rPr>
          <w:rFonts w:ascii="Times New Roman" w:hAnsi="Times New Roman"/>
          <w:sz w:val="24"/>
          <w:szCs w:val="24"/>
        </w:rPr>
        <w:t xml:space="preserve"> </w:t>
      </w:r>
      <w:r w:rsidR="00F711D9">
        <w:rPr>
          <w:rFonts w:ascii="Times New Roman" w:hAnsi="Times New Roman"/>
          <w:sz w:val="24"/>
          <w:szCs w:val="24"/>
        </w:rPr>
        <w:t xml:space="preserve">Petek zaključuje točku te </w:t>
      </w:r>
      <w:r>
        <w:rPr>
          <w:rFonts w:ascii="Times New Roman" w:hAnsi="Times New Roman"/>
          <w:sz w:val="24"/>
          <w:szCs w:val="24"/>
        </w:rPr>
        <w:t>j</w:t>
      </w:r>
      <w:r w:rsidR="00F711D9">
        <w:rPr>
          <w:rFonts w:ascii="Times New Roman" w:hAnsi="Times New Roman"/>
          <w:sz w:val="24"/>
          <w:szCs w:val="24"/>
        </w:rPr>
        <w:t xml:space="preserve">u daje na glasovanje, nakon čega Gradsko vijeće jednoglasno s 12 glasova ZA, 0 PROTIV i 0 SUZDRŽAN donosi </w:t>
      </w:r>
    </w:p>
    <w:p w14:paraId="16C9F934" w14:textId="77777777" w:rsidR="00F711D9" w:rsidRPr="00F711D9" w:rsidRDefault="00F711D9" w:rsidP="00F711D9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5D4CC376" w14:textId="632EAA9E" w:rsidR="00F711D9" w:rsidRDefault="005F371F" w:rsidP="007F7E7C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 xml:space="preserve">ODLUKU </w:t>
      </w:r>
    </w:p>
    <w:p w14:paraId="105469C2" w14:textId="719FAD12" w:rsidR="005F371F" w:rsidRDefault="005F371F" w:rsidP="007F7E7C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o davanju suglasnosti na Statut Zagorske javne vatrogasne postrojbe</w:t>
      </w:r>
    </w:p>
    <w:p w14:paraId="351F14E2" w14:textId="0470F86C" w:rsidR="005F371F" w:rsidRDefault="005F371F" w:rsidP="007F7E7C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</w:pPr>
    </w:p>
    <w:p w14:paraId="7CF7044C" w14:textId="7AFB6E53" w:rsidR="005F371F" w:rsidRDefault="005F371F" w:rsidP="005F371F">
      <w:pPr>
        <w:suppressAutoHyphens/>
        <w:spacing w:before="28" w:after="28" w:line="100" w:lineRule="atLeast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u predloženom tekstu koji se nalazi u privitku.</w:t>
      </w:r>
    </w:p>
    <w:p w14:paraId="3784443C" w14:textId="413350B1" w:rsidR="005F371F" w:rsidRDefault="005F371F" w:rsidP="005F371F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i</w:t>
      </w:r>
    </w:p>
    <w:p w14:paraId="74831072" w14:textId="77777777" w:rsidR="005F371F" w:rsidRDefault="005F371F" w:rsidP="005F371F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2A1FB179" w14:textId="4D4B0FE6" w:rsidR="005F371F" w:rsidRPr="005F371F" w:rsidRDefault="005F371F" w:rsidP="005F371F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</w:pPr>
      <w:r w:rsidRPr="005F371F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 xml:space="preserve">ODLUKU </w:t>
      </w:r>
    </w:p>
    <w:p w14:paraId="53ADC691" w14:textId="143C3D61" w:rsidR="005F371F" w:rsidRPr="005F371F" w:rsidRDefault="005F371F" w:rsidP="005F371F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</w:pPr>
      <w:r w:rsidRPr="005F371F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o davanju suglasnosti na promjenu adrese sjedišta</w:t>
      </w:r>
    </w:p>
    <w:p w14:paraId="0303AA28" w14:textId="4E4B2BF4" w:rsidR="005F371F" w:rsidRPr="005F371F" w:rsidRDefault="005F371F" w:rsidP="005F371F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</w:pPr>
      <w:r w:rsidRPr="005F371F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Zagorske javne vatrogasne postrojbe</w:t>
      </w:r>
    </w:p>
    <w:p w14:paraId="34E21D7D" w14:textId="619202D3" w:rsidR="005F371F" w:rsidRDefault="005F371F" w:rsidP="005F371F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39833E41" w14:textId="609454C5" w:rsidR="005F371F" w:rsidRPr="005F371F" w:rsidRDefault="005F371F" w:rsidP="005F371F">
      <w:pPr>
        <w:suppressAutoHyphens/>
        <w:spacing w:before="28" w:after="28" w:line="100" w:lineRule="atLeast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u predloženom tekstu koji se nalazi u privitku.</w:t>
      </w:r>
    </w:p>
    <w:p w14:paraId="6A1E183B" w14:textId="77777777" w:rsidR="00F711D9" w:rsidRDefault="00F711D9" w:rsidP="007F7E7C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26DB008D" w14:textId="6A22B5A3" w:rsidR="005F371F" w:rsidRDefault="005F371F" w:rsidP="00E834BC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 w:rsidRPr="005F371F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Točka 13.</w:t>
      </w:r>
    </w:p>
    <w:p w14:paraId="2EA5B423" w14:textId="58934C80" w:rsidR="005F371F" w:rsidRDefault="005F371F" w:rsidP="005F371F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Gđa Petek nadalje iznosi uvodno kraće obrazloženje vezano uz razmatranje prijedloga i donošenje Odluke o davanju suglasnosti za provedbu ulaganja na području Grada Pregrade Dobrovoljnog vatrogasnog društva Pregrada za projekt „Rekonstrukcija, dogradnja i nadogradnja vatrogasnog doma“.</w:t>
      </w:r>
    </w:p>
    <w:p w14:paraId="2C8BD60C" w14:textId="36C362DD" w:rsidR="005F371F" w:rsidRDefault="005F371F" w:rsidP="005F371F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Nakon iznijetog, gđa Petek daje riječ gosp. Vešligaju.</w:t>
      </w:r>
    </w:p>
    <w:p w14:paraId="19A5CAD5" w14:textId="163A6172" w:rsidR="005F371F" w:rsidRDefault="006D033D" w:rsidP="005F371F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Gradonačelnik</w:t>
      </w:r>
      <w:r w:rsidR="005F371F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ukratko iznosi kako </w:t>
      </w:r>
      <w:r w:rsidR="005B1D82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se radi o tome da bi se DVD Pregrada 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s projektom prijavio</w:t>
      </w:r>
      <w:r w:rsidR="005B1D82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na mjeru 07.“Temeljne usluge i obnova sela u ruralnim područjima“ iz Programa ruralnog razvoja RH. Već su jednom pokušali, ali nisu uspjeli te se sada ponovno javljaju te se nadaju dobrom ishodu. Naime, najve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ći je problem kod indeksa razvijenosti gdje će se izgubiti određeni dio bo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dova. Inače, vr</w:t>
      </w:r>
      <w:r w:rsidR="005B1D82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ijednost projekta je cca 5 mili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juna</w:t>
      </w:r>
      <w:r w:rsidR="005B1D82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kuna,</w:t>
      </w:r>
      <w:r w:rsidR="00A73F57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iznio je gosp. Vešligaj.</w:t>
      </w:r>
    </w:p>
    <w:p w14:paraId="6562C854" w14:textId="247892B8" w:rsidR="00A73F57" w:rsidRDefault="00A73F57" w:rsidP="005F371F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Nakon iznijetog, gđa Petek 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pita 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radi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li se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o novoj lokaciji ili se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rekonstrukcija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nadovezuje na već postojeću zgradu.</w:t>
      </w:r>
    </w:p>
    <w:p w14:paraId="4C81718B" w14:textId="1EB8FFC9" w:rsidR="00A73F57" w:rsidRDefault="001E7C3E" w:rsidP="005F371F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Gradonačelnik</w:t>
      </w:r>
      <w:r w:rsidR="00A73F57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iznosi da se radi o već postojećoj lokaciji 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i to na mjestu</w:t>
      </w:r>
      <w:r w:rsidR="00A73F57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gdje se sada napravilo parkiralište te bi se iznad izgradio još jedan kat. </w:t>
      </w:r>
    </w:p>
    <w:p w14:paraId="740C9F5A" w14:textId="24AFC987" w:rsidR="00A73F57" w:rsidRDefault="00A73F57" w:rsidP="005F371F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Nakon iznijetog, gđa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Petek otvara raspravu po navedenoj točci.</w:t>
      </w:r>
    </w:p>
    <w:p w14:paraId="5C003387" w14:textId="09545D85" w:rsidR="00A73F57" w:rsidRDefault="001E7C3E" w:rsidP="005F371F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bookmarkStart w:id="4" w:name="_Hlk84248043"/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S obzirom da</w:t>
      </w:r>
      <w:r w:rsidR="00A73F57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nije bilo pitanja ni prijedloga, gđa Petek zaključuje točku te 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ju</w:t>
      </w:r>
      <w:r w:rsidR="00A73F57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daje na glasovanje,  nakon čega Gradsko vijeće jednoglasno s 12 glasova ZA, 0 PROTIV i 0 SUZDRŽAN donosi </w:t>
      </w:r>
    </w:p>
    <w:bookmarkEnd w:id="4"/>
    <w:p w14:paraId="43F1EA04" w14:textId="32AB7033" w:rsidR="00A73F57" w:rsidRDefault="00A73F57" w:rsidP="005F371F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75FC18B6" w14:textId="5FEA6A01" w:rsidR="00A73F57" w:rsidRPr="005840B3" w:rsidRDefault="00A73F57" w:rsidP="00A73F57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</w:pPr>
      <w:r w:rsidRPr="005840B3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O D L U K U</w:t>
      </w:r>
    </w:p>
    <w:p w14:paraId="3EF18D24" w14:textId="7AF284FE" w:rsidR="00A73F57" w:rsidRPr="005840B3" w:rsidRDefault="005840B3" w:rsidP="00A73F57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</w:pPr>
      <w:r w:rsidRPr="005840B3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o</w:t>
      </w:r>
      <w:r w:rsidR="00A73F57" w:rsidRPr="005840B3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 xml:space="preserve"> davanju suglasnosti za provedbu ulaganja na području Grada Pregrade</w:t>
      </w:r>
    </w:p>
    <w:p w14:paraId="306EDE95" w14:textId="285DCC07" w:rsidR="005840B3" w:rsidRDefault="005840B3" w:rsidP="00A73F57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3168F07A" w14:textId="44E50FCA" w:rsidR="005840B3" w:rsidRDefault="005840B3" w:rsidP="005840B3">
      <w:pPr>
        <w:suppressAutoHyphens/>
        <w:spacing w:before="28" w:after="28" w:line="100" w:lineRule="atLeast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u predloženom tekstu koji se nalazi u privitku.</w:t>
      </w:r>
    </w:p>
    <w:p w14:paraId="229B9A9E" w14:textId="468757E5" w:rsidR="005840B3" w:rsidRDefault="005840B3" w:rsidP="005840B3">
      <w:pPr>
        <w:suppressAutoHyphens/>
        <w:spacing w:before="28" w:after="28" w:line="100" w:lineRule="atLeast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48E92E05" w14:textId="509F27E6" w:rsidR="005840B3" w:rsidRDefault="005840B3" w:rsidP="00E834BC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 w:rsidRPr="005840B3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Točka 14.</w:t>
      </w:r>
    </w:p>
    <w:p w14:paraId="2E86B2CC" w14:textId="0494682C" w:rsidR="005840B3" w:rsidRDefault="005840B3" w:rsidP="005840B3">
      <w:pPr>
        <w:suppressAutoHyphens/>
        <w:spacing w:before="28" w:after="28" w:line="100" w:lineRule="atLeast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Uvodno kraće obrazloženje vezano uz razmatranje prijedloga i donošenje Odluke o prijedlogu za imenovanje članova Nadzornog odbora Niskogradnje d.o.o. iznijela je gđa Petek.</w:t>
      </w:r>
    </w:p>
    <w:p w14:paraId="4C492975" w14:textId="2C6FD09F" w:rsidR="005840B3" w:rsidRDefault="005840B3" w:rsidP="005840B3">
      <w:pPr>
        <w:suppressAutoHyphens/>
        <w:spacing w:before="28" w:after="28" w:line="100" w:lineRule="atLeast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Nadalje gđa Petek daje riječ gradonačelniku Vešligaju.</w:t>
      </w:r>
    </w:p>
    <w:p w14:paraId="251045CF" w14:textId="3C73EA68" w:rsidR="005840B3" w:rsidRDefault="005840B3" w:rsidP="005840B3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lastRenderedPageBreak/>
        <w:t xml:space="preserve">Gosp. 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Vešligaj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ukratko iznosi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da je 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dosadašnjem NO istekao mandat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te je 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potrebno imenovati nove članove.</w:t>
      </w:r>
    </w:p>
    <w:p w14:paraId="6B4E7C1D" w14:textId="45F476B7" w:rsidR="005840B3" w:rsidRPr="005840B3" w:rsidRDefault="005840B3" w:rsidP="005840B3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Nakon iznijetog, gđa Petek otvara raspravu po navedenoj točci.</w:t>
      </w:r>
    </w:p>
    <w:p w14:paraId="709538D6" w14:textId="3C031406" w:rsidR="005840B3" w:rsidRDefault="001E7C3E" w:rsidP="005840B3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Kako</w:t>
      </w:r>
      <w:r w:rsidR="005840B3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nije bilo pitanja ni prijedloga, gđa Petek zaključuje točku te 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ju</w:t>
      </w:r>
      <w:r w:rsidR="005840B3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daje na glasovanje,  nakon čega Gradsko vijeće jednoglasno s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</w:t>
      </w:r>
      <w:r w:rsidR="005840B3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12 glasova ZA, 0 PROTIV i 0 SUZDRŽAN donosi </w:t>
      </w:r>
    </w:p>
    <w:p w14:paraId="42DF3128" w14:textId="27B254BE" w:rsidR="00A73F57" w:rsidRDefault="00A73F57" w:rsidP="005F371F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</w:pPr>
    </w:p>
    <w:p w14:paraId="7F69BF2E" w14:textId="0C43DD7D" w:rsidR="005840B3" w:rsidRDefault="005840B3" w:rsidP="005840B3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O D L U K U</w:t>
      </w:r>
    </w:p>
    <w:p w14:paraId="2294CED1" w14:textId="1709AA7D" w:rsidR="005840B3" w:rsidRDefault="005840B3" w:rsidP="005840B3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o prijedlogu za imenovanje članova Nadzornog odbora Niskogradnje d.o.o.</w:t>
      </w:r>
    </w:p>
    <w:p w14:paraId="74D7B7D9" w14:textId="12B4F40D" w:rsidR="005840B3" w:rsidRDefault="005840B3" w:rsidP="005840B3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43033FB5" w14:textId="6BB5E20D" w:rsidR="005840B3" w:rsidRDefault="005840B3" w:rsidP="005840B3">
      <w:pPr>
        <w:suppressAutoHyphens/>
        <w:spacing w:before="28" w:after="28" w:line="100" w:lineRule="atLeast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u predloženom tekstu koji se nalazi u privitku.</w:t>
      </w:r>
    </w:p>
    <w:p w14:paraId="3BAE0595" w14:textId="1E18FE85" w:rsidR="005840B3" w:rsidRDefault="005840B3" w:rsidP="005840B3">
      <w:pPr>
        <w:suppressAutoHyphens/>
        <w:spacing w:before="28" w:after="28" w:line="100" w:lineRule="atLeast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06AB8B41" w14:textId="04CA7BCC" w:rsidR="00AE1FD5" w:rsidRDefault="005840B3" w:rsidP="00E834BC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 w:rsidRPr="005840B3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Točka 15.</w:t>
      </w:r>
    </w:p>
    <w:p w14:paraId="5E6932BC" w14:textId="5D23EED0" w:rsidR="00AE1FD5" w:rsidRDefault="00AE1FD5" w:rsidP="00AE1FD5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Nadalje gđa Petek iznosi uvodno kraće obrazloženje vezano uz razmatranje prijedloga i donošenje Odluke o davanju suglasnosti za rekonstrukciju i prenamjenu Kina u Kulturni centar Pregrada.</w:t>
      </w:r>
    </w:p>
    <w:p w14:paraId="4A7F2946" w14:textId="11184658" w:rsidR="00AE1FD5" w:rsidRDefault="00AE1FD5" w:rsidP="00AE1FD5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Nakon iznijeto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g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, gđa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Petek daje riječ gradonačelniku Vešligaju.</w:t>
      </w:r>
    </w:p>
    <w:p w14:paraId="3563208A" w14:textId="250B64B6" w:rsidR="00221E40" w:rsidRDefault="00AE1FD5" w:rsidP="00AE1FD5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Gosp. Vešligaj ukratko iznosi kako </w:t>
      </w:r>
      <w:r w:rsidR="00221E40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se na isti poziv kao i DVD Pregrada planira prijaviti i rekonstrukcija i prenamjena kina u kulturni centar. 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Gradonačelnik dodaje da smo s</w:t>
      </w:r>
      <w:r w:rsidR="00221E40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vjesni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kako će biti</w:t>
      </w:r>
      <w:r w:rsidR="00221E40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velika konkurencija te da s obzirom, kako je i već napomenuo zbog indeksa razvijenosti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, nije moguće ostvariti </w:t>
      </w:r>
      <w:r w:rsidR="00221E40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maksimalan broj bodova, međutim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,</w:t>
      </w:r>
      <w:r w:rsidR="00221E40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nada se najboljem ishodu jer se radi o vrlo kvalitetnom 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projekt</w:t>
      </w:r>
      <w:r w:rsidR="00221E40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u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. Također napominje da, </w:t>
      </w:r>
      <w:r w:rsidR="00221E40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nakon kupnje dvorane i zamjene krovišta, sada je napravljena kompletna projektna dokumentacija te je predviđena rekonstrukcija postojeće građevine kako bi se stvorio multifunkcionalni prostor koji bi bio na raspolaganju za društveno-socijalnu namjenu,</w:t>
      </w:r>
    </w:p>
    <w:p w14:paraId="691AD5EC" w14:textId="2F567162" w:rsidR="00221E40" w:rsidRDefault="00221E40" w:rsidP="00AE1FD5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Nakon uvodnog obrazloženje gradonačelnika, gđa Petek otvara raspravu po navedenoj točci.</w:t>
      </w:r>
    </w:p>
    <w:p w14:paraId="4BDF7D9B" w14:textId="22489279" w:rsidR="007E79BC" w:rsidRDefault="00221E40" w:rsidP="00AE1FD5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Za riječ se javio gosp. Gretić te iznosi kako </w:t>
      </w:r>
      <w:r w:rsidR="007E79BC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pozdravlja još jednu takvu Odluku te mladi s velikim nestrpljenjem očekuju taj kulturni centar koji bi im puno značio i gdje bi se mogli na kvalitetan način izražavati.</w:t>
      </w:r>
    </w:p>
    <w:p w14:paraId="2059A199" w14:textId="7949C918" w:rsidR="007E79BC" w:rsidRPr="00AE1FD5" w:rsidRDefault="007E79BC" w:rsidP="00AE1FD5">
      <w:pPr>
        <w:suppressAutoHyphens/>
        <w:spacing w:before="28" w:after="28" w:line="100" w:lineRule="atLeast"/>
        <w:jc w:val="both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Gđa Petek, nakon izlaganja gosp. Gretića, a 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budući da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više nije bilo pitanja ni prijedloga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zaključuje točku te </w:t>
      </w:r>
      <w:r w:rsidR="001E7C3E">
        <w:rPr>
          <w:rFonts w:ascii="Times New Roman" w:eastAsia="Times New Roman" w:hAnsi="Times New Roman"/>
          <w:kern w:val="2"/>
          <w:sz w:val="24"/>
          <w:szCs w:val="24"/>
          <w:lang w:eastAsia="zh-CN"/>
        </w:rPr>
        <w:t>ju</w:t>
      </w:r>
      <w:r>
        <w:rPr>
          <w:rFonts w:ascii="Times New Roman" w:eastAsia="Times New Roman" w:hAnsi="Times New Roman"/>
          <w:kern w:val="2"/>
          <w:sz w:val="24"/>
          <w:szCs w:val="24"/>
          <w:lang w:eastAsia="zh-CN"/>
        </w:rPr>
        <w:t xml:space="preserve"> daje na glasovanje, nakon čega Gradsko vijeće jednoglasno s 12 glasova ZA, 0 PROTIV i 0 SUZDRŽAN donosi</w:t>
      </w:r>
    </w:p>
    <w:p w14:paraId="00527D66" w14:textId="77A15A10" w:rsidR="003976DE" w:rsidRDefault="003976DE" w:rsidP="003976DE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77EC9829" w14:textId="77777777" w:rsidR="00CC588B" w:rsidRPr="00CC588B" w:rsidRDefault="00CC588B" w:rsidP="00CC588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C588B">
        <w:rPr>
          <w:rFonts w:ascii="Times New Roman" w:hAnsi="Times New Roman"/>
          <w:b/>
          <w:bCs/>
          <w:sz w:val="24"/>
          <w:szCs w:val="24"/>
        </w:rPr>
        <w:t>O D L U K U</w:t>
      </w:r>
    </w:p>
    <w:p w14:paraId="06F9C8C3" w14:textId="302E0C65" w:rsidR="00CC588B" w:rsidRDefault="00CC588B" w:rsidP="00CC588B">
      <w:pPr>
        <w:spacing w:after="0" w:line="256" w:lineRule="auto"/>
        <w:jc w:val="center"/>
        <w:rPr>
          <w:rFonts w:ascii="Times New Roman" w:hAnsi="Times New Roman"/>
          <w:sz w:val="24"/>
          <w:szCs w:val="24"/>
        </w:rPr>
      </w:pPr>
      <w:r w:rsidRPr="00CC588B">
        <w:rPr>
          <w:rFonts w:ascii="Times New Roman" w:hAnsi="Times New Roman"/>
          <w:b/>
          <w:bCs/>
          <w:sz w:val="24"/>
          <w:szCs w:val="24"/>
        </w:rPr>
        <w:t>o davanju suglasnosti za provedbu ulaganja na području Grada Pregrade</w:t>
      </w:r>
    </w:p>
    <w:p w14:paraId="719E57EE" w14:textId="62A02C1C" w:rsidR="00CC588B" w:rsidRDefault="00CC588B" w:rsidP="00CC588B">
      <w:pPr>
        <w:spacing w:after="0" w:line="256" w:lineRule="auto"/>
        <w:jc w:val="center"/>
        <w:rPr>
          <w:rFonts w:ascii="Times New Roman" w:hAnsi="Times New Roman"/>
          <w:sz w:val="24"/>
          <w:szCs w:val="24"/>
        </w:rPr>
      </w:pPr>
    </w:p>
    <w:p w14:paraId="682E1C93" w14:textId="1EB485CC" w:rsidR="007F7E7C" w:rsidRPr="00CC588B" w:rsidRDefault="00CC588B" w:rsidP="00CC588B">
      <w:pPr>
        <w:spacing w:after="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predloženom tekstu koji se nalazi u privitku.</w:t>
      </w:r>
    </w:p>
    <w:p w14:paraId="5FB16D90" w14:textId="77777777" w:rsidR="007F7E7C" w:rsidRDefault="007F7E7C" w:rsidP="007F7E7C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zh-CN"/>
        </w:rPr>
      </w:pPr>
    </w:p>
    <w:p w14:paraId="0AF49A2E" w14:textId="66FC0165" w:rsidR="00A1255A" w:rsidRPr="00E834BC" w:rsidRDefault="003A3F69" w:rsidP="00E834BC">
      <w:pPr>
        <w:suppressAutoHyphens/>
        <w:spacing w:before="28" w:after="28" w:line="100" w:lineRule="atLeast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</w:pPr>
      <w:r w:rsidRPr="003A3F69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/>
        </w:rPr>
        <w:t>Točka 16.</w:t>
      </w:r>
    </w:p>
    <w:p w14:paraId="6EC92D62" w14:textId="68ED8405" w:rsidR="00A1255A" w:rsidRDefault="00A1255A" w:rsidP="001E7C3E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Nadalje gđa</w:t>
      </w:r>
      <w:r w:rsidR="001E7C3E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Petek iznosi uvodno kraće obrazloženje vezano uz razmatranje prijedloga i donošenje Odluke o proglašenju nogometnog igrališta NK Pregrada komunalnom infrastrukturom</w:t>
      </w:r>
      <w:r w:rsidR="001E7C3E">
        <w:rPr>
          <w:rFonts w:ascii="Times New Roman" w:eastAsia="Lucida Sans Unicode" w:hAnsi="Times New Roman"/>
          <w:sz w:val="24"/>
          <w:szCs w:val="20"/>
          <w:lang w:eastAsia="hr-HR"/>
        </w:rPr>
        <w:t xml:space="preserve"> te potom daje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riječ gosp.</w:t>
      </w:r>
      <w:r w:rsidR="00E834BC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Vešligaju.</w:t>
      </w:r>
    </w:p>
    <w:p w14:paraId="188EC21B" w14:textId="16577689" w:rsidR="00CC588B" w:rsidRDefault="00CC588B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Gradonačelnik ukratko iznosi kako se ovdje radi o prostoru koji sada koristi muški i ženski nogometni klub te će se time to </w:t>
      </w:r>
      <w:r w:rsidR="00E834BC">
        <w:rPr>
          <w:rFonts w:ascii="Times New Roman" w:eastAsia="Lucida Sans Unicode" w:hAnsi="Times New Roman"/>
          <w:sz w:val="24"/>
          <w:szCs w:val="20"/>
          <w:lang w:eastAsia="hr-HR"/>
        </w:rPr>
        <w:t>pren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amijeniti u sportski centar Pregrada, a koje će sadržavati glavno nogometno igralište, pomoćno nogometno igralište, zgrad</w:t>
      </w:r>
      <w:r w:rsidR="00E834BC">
        <w:rPr>
          <w:rFonts w:ascii="Times New Roman" w:eastAsia="Lucida Sans Unicode" w:hAnsi="Times New Roman"/>
          <w:sz w:val="24"/>
          <w:szCs w:val="20"/>
          <w:lang w:eastAsia="hr-HR"/>
        </w:rPr>
        <w:t>u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javne namjene i poprat</w:t>
      </w:r>
      <w:r w:rsidR="00E834BC">
        <w:rPr>
          <w:rFonts w:ascii="Times New Roman" w:eastAsia="Lucida Sans Unicode" w:hAnsi="Times New Roman"/>
          <w:sz w:val="24"/>
          <w:szCs w:val="20"/>
          <w:lang w:eastAsia="hr-HR"/>
        </w:rPr>
        <w:t>ne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sadržaj</w:t>
      </w:r>
      <w:r w:rsidR="00E834BC">
        <w:rPr>
          <w:rFonts w:ascii="Times New Roman" w:eastAsia="Lucida Sans Unicode" w:hAnsi="Times New Roman"/>
          <w:sz w:val="24"/>
          <w:szCs w:val="20"/>
          <w:lang w:eastAsia="hr-HR"/>
        </w:rPr>
        <w:t>e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za sport i rekreaciju.</w:t>
      </w:r>
    </w:p>
    <w:p w14:paraId="36DF038F" w14:textId="346B363E" w:rsidR="00A1255A" w:rsidRDefault="00A1255A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kraćeg obrazloženja gosp. Vešligaja, gđa Petek otvara raspravu po navedenoj točci.</w:t>
      </w:r>
    </w:p>
    <w:p w14:paraId="073BDF1B" w14:textId="47C47C39" w:rsidR="00CC588B" w:rsidRDefault="00CC588B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Za riječ se javio gosp. Vrbanc </w:t>
      </w:r>
      <w:r w:rsidR="00E834BC">
        <w:rPr>
          <w:rFonts w:ascii="Times New Roman" w:eastAsia="Lucida Sans Unicode" w:hAnsi="Times New Roman"/>
          <w:sz w:val="24"/>
          <w:szCs w:val="20"/>
          <w:lang w:eastAsia="hr-HR"/>
        </w:rPr>
        <w:t>koji pita jesu li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teniski teren i parkiralište već upisani kao javno dobro</w:t>
      </w:r>
      <w:r w:rsidR="00E834BC">
        <w:rPr>
          <w:rFonts w:ascii="Times New Roman" w:eastAsia="Lucida Sans Unicode" w:hAnsi="Times New Roman"/>
          <w:sz w:val="24"/>
          <w:szCs w:val="20"/>
          <w:lang w:eastAsia="hr-HR"/>
        </w:rPr>
        <w:t>.</w:t>
      </w:r>
    </w:p>
    <w:p w14:paraId="0B8BE639" w14:textId="343E7C10" w:rsidR="00CC588B" w:rsidRDefault="00E834BC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lastRenderedPageBreak/>
        <w:t>G</w:t>
      </w:r>
      <w:r w:rsidR="00CC588B">
        <w:rPr>
          <w:rFonts w:ascii="Times New Roman" w:eastAsia="Lucida Sans Unicode" w:hAnsi="Times New Roman"/>
          <w:sz w:val="24"/>
          <w:szCs w:val="20"/>
          <w:lang w:eastAsia="hr-HR"/>
        </w:rPr>
        <w:t xml:space="preserve">radonačelnik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odgovara kako još nisu </w:t>
      </w:r>
      <w:r w:rsidR="00CC588B">
        <w:rPr>
          <w:rFonts w:ascii="Times New Roman" w:eastAsia="Lucida Sans Unicode" w:hAnsi="Times New Roman"/>
          <w:sz w:val="24"/>
          <w:szCs w:val="20"/>
          <w:lang w:eastAsia="hr-HR"/>
        </w:rPr>
        <w:t>te će se to rješavati zajedno s Glazbenom školom.</w:t>
      </w:r>
    </w:p>
    <w:p w14:paraId="249861A3" w14:textId="58C1BBE7" w:rsidR="00A1255A" w:rsidRDefault="00CC588B" w:rsidP="00A1255A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Nakon kraće zajedničke rasprave te </w:t>
      </w:r>
      <w:r w:rsidR="00E834BC">
        <w:rPr>
          <w:rFonts w:ascii="Times New Roman" w:eastAsia="Lucida Sans Unicode" w:hAnsi="Times New Roman"/>
          <w:sz w:val="24"/>
          <w:szCs w:val="20"/>
          <w:lang w:eastAsia="hr-HR"/>
        </w:rPr>
        <w:t xml:space="preserve">budući da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više </w:t>
      </w:r>
      <w:r w:rsidR="00A1255A">
        <w:rPr>
          <w:rFonts w:ascii="Times New Roman" w:eastAsia="Lucida Sans Unicode" w:hAnsi="Times New Roman"/>
          <w:sz w:val="24"/>
          <w:szCs w:val="20"/>
          <w:lang w:eastAsia="hr-HR"/>
        </w:rPr>
        <w:t xml:space="preserve">nije bilo pitanja ni prijedloga, gđa Petek zaključuje točku te </w:t>
      </w:r>
      <w:r w:rsidR="00E834BC">
        <w:rPr>
          <w:rFonts w:ascii="Times New Roman" w:eastAsia="Lucida Sans Unicode" w:hAnsi="Times New Roman"/>
          <w:sz w:val="24"/>
          <w:szCs w:val="20"/>
          <w:lang w:eastAsia="hr-HR"/>
        </w:rPr>
        <w:t>ju</w:t>
      </w:r>
      <w:r w:rsidR="00A1255A">
        <w:rPr>
          <w:rFonts w:ascii="Times New Roman" w:eastAsia="Lucida Sans Unicode" w:hAnsi="Times New Roman"/>
          <w:sz w:val="24"/>
          <w:szCs w:val="20"/>
          <w:lang w:eastAsia="hr-HR"/>
        </w:rPr>
        <w:t xml:space="preserve"> daje na glasovanje, nakon čega Gradsko vijeće jednoglasno s</w:t>
      </w:r>
      <w:r w:rsidR="00E834BC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A1255A">
        <w:rPr>
          <w:rFonts w:ascii="Times New Roman" w:eastAsia="Lucida Sans Unicode" w:hAnsi="Times New Roman"/>
          <w:sz w:val="24"/>
          <w:szCs w:val="20"/>
          <w:lang w:eastAsia="hr-HR"/>
        </w:rPr>
        <w:t xml:space="preserve">12 glasova ZA, 0 PROTIV i 0 SUZDRŽAN donosi </w:t>
      </w:r>
    </w:p>
    <w:p w14:paraId="28B63318" w14:textId="77777777" w:rsidR="003A3F69" w:rsidRDefault="003A3F69" w:rsidP="00A1255A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189BD353" w14:textId="77777777" w:rsidR="00A1255A" w:rsidRDefault="00A1255A" w:rsidP="00A125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O D L U K U</w:t>
      </w:r>
    </w:p>
    <w:p w14:paraId="2D06CD41" w14:textId="77777777" w:rsidR="00A1255A" w:rsidRDefault="00A1255A" w:rsidP="00A125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O PROGLAŠENJU KOMUNALNE INFRASTRUKTURE </w:t>
      </w:r>
    </w:p>
    <w:p w14:paraId="78FCEFA1" w14:textId="77777777" w:rsidR="00A1255A" w:rsidRDefault="00A1255A" w:rsidP="00A125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JAVNIM DOBROM U OPĆOJ UPORABI -</w:t>
      </w:r>
    </w:p>
    <w:p w14:paraId="1A81FC76" w14:textId="77777777" w:rsidR="00A1255A" w:rsidRDefault="00A1255A" w:rsidP="00A125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zemljište za sport i rekreaciju s zgradom javne namjene –</w:t>
      </w: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Sportski centar Pregrada</w:t>
      </w:r>
    </w:p>
    <w:p w14:paraId="07BEEFD8" w14:textId="77777777" w:rsidR="00A1255A" w:rsidRDefault="00A1255A" w:rsidP="00A12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303F50E" w14:textId="77777777" w:rsidR="00A1255A" w:rsidRDefault="00A1255A" w:rsidP="00A12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 predloženom tekstu koji se nalazi u privitku.</w:t>
      </w:r>
    </w:p>
    <w:p w14:paraId="09DCEDC9" w14:textId="6ACDF21B" w:rsidR="00A1255A" w:rsidRDefault="00A1255A" w:rsidP="00A12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686DEFF" w14:textId="482D0FF3" w:rsidR="00CC588B" w:rsidRDefault="00CC588B" w:rsidP="00E834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CC588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Točka 17.</w:t>
      </w:r>
    </w:p>
    <w:p w14:paraId="03C9C535" w14:textId="77777777" w:rsidR="00E834BC" w:rsidRDefault="00E834BC" w:rsidP="00E834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2AE50D3" w14:textId="0DA09E6E" w:rsidR="00CC588B" w:rsidRPr="00297A8A" w:rsidRDefault="00CC588B" w:rsidP="00CC588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297A8A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Razno:</w:t>
      </w:r>
    </w:p>
    <w:p w14:paraId="65EA9C8E" w14:textId="7484CF12" w:rsidR="00CC588B" w:rsidRDefault="00CC588B" w:rsidP="00CC58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608DD6D" w14:textId="1B5261AA" w:rsidR="00CC588B" w:rsidRDefault="00CC588B" w:rsidP="00CC58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Gđa Petek otvara raspravu po navedenoj točci.</w:t>
      </w:r>
    </w:p>
    <w:p w14:paraId="5D1444F4" w14:textId="217F6956" w:rsidR="00CC588B" w:rsidRDefault="00E834BC" w:rsidP="00CA3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Kako</w:t>
      </w:r>
      <w:r w:rsidR="00CC588B">
        <w:rPr>
          <w:rFonts w:ascii="Times New Roman" w:eastAsia="Times New Roman" w:hAnsi="Times New Roman"/>
          <w:sz w:val="24"/>
          <w:szCs w:val="24"/>
          <w:lang w:eastAsia="hr-HR"/>
        </w:rPr>
        <w:t xml:space="preserve"> nije bilo pitanja ni prijedloga, gđa Petek iznosi informaciju vezanu uz edukaciju vijećnika koju bi provela Udruga gradova</w:t>
      </w:r>
      <w:r w:rsidR="00CA37F4">
        <w:rPr>
          <w:rFonts w:ascii="Times New Roman" w:eastAsia="Times New Roman" w:hAnsi="Times New Roman"/>
          <w:sz w:val="24"/>
          <w:szCs w:val="24"/>
          <w:lang w:eastAsia="hr-HR"/>
        </w:rPr>
        <w:t xml:space="preserve">. Smatra da bi takva edukacija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bila korisna vijećnicima</w:t>
      </w:r>
      <w:r w:rsidR="00CA37F4">
        <w:rPr>
          <w:rFonts w:ascii="Times New Roman" w:eastAsia="Times New Roman" w:hAnsi="Times New Roman"/>
          <w:sz w:val="24"/>
          <w:szCs w:val="24"/>
          <w:lang w:eastAsia="hr-HR"/>
        </w:rPr>
        <w:t xml:space="preserve"> te predlaže da se održi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kroz tjedan </w:t>
      </w:r>
      <w:r w:rsidR="00CA37F4">
        <w:rPr>
          <w:rFonts w:ascii="Times New Roman" w:eastAsia="Times New Roman" w:hAnsi="Times New Roman"/>
          <w:sz w:val="24"/>
          <w:szCs w:val="24"/>
          <w:lang w:eastAsia="hr-HR"/>
        </w:rPr>
        <w:t>u poslijepodnevnim satima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(radije nego vikendom), ukoliko će biti moguće, s</w:t>
      </w:r>
      <w:r w:rsidR="00CA37F4">
        <w:rPr>
          <w:rFonts w:ascii="Times New Roman" w:eastAsia="Times New Roman" w:hAnsi="Times New Roman"/>
          <w:sz w:val="24"/>
          <w:szCs w:val="24"/>
          <w:lang w:eastAsia="hr-HR"/>
        </w:rPr>
        <w:t xml:space="preserve"> čime su se složili i ostali članovi Gradskog vijeća.</w:t>
      </w:r>
    </w:p>
    <w:p w14:paraId="3BB46577" w14:textId="1A9911F1" w:rsidR="00CA37F4" w:rsidRDefault="00CA37F4" w:rsidP="00CA3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Na navedeno se javio gradonačelnik Vešligaj te iznosi kako može za sada samo reći da </w:t>
      </w:r>
      <w:r w:rsidR="00E834BC">
        <w:rPr>
          <w:rFonts w:ascii="Times New Roman" w:eastAsia="Times New Roman" w:hAnsi="Times New Roman"/>
          <w:sz w:val="24"/>
          <w:szCs w:val="24"/>
          <w:lang w:eastAsia="hr-HR"/>
        </w:rPr>
        <w:t xml:space="preserve">je obuka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planiran</w:t>
      </w:r>
      <w:r w:rsidR="00E834BC"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krajem 10. ili početkom 11. mjeseca</w:t>
      </w:r>
      <w:r w:rsidR="00E834BC">
        <w:rPr>
          <w:rFonts w:ascii="Times New Roman" w:eastAsia="Times New Roman" w:hAnsi="Times New Roman"/>
          <w:sz w:val="24"/>
          <w:szCs w:val="24"/>
          <w:lang w:eastAsia="hr-HR"/>
        </w:rPr>
        <w:t xml:space="preserve"> te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drugih informacija za sada nema</w:t>
      </w:r>
      <w:r w:rsidR="00E834BC">
        <w:rPr>
          <w:rFonts w:ascii="Times New Roman" w:eastAsia="Times New Roman" w:hAnsi="Times New Roman"/>
          <w:sz w:val="24"/>
          <w:szCs w:val="24"/>
          <w:lang w:eastAsia="hr-HR"/>
        </w:rPr>
        <w:t xml:space="preserve">, ali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će svi biti na vrijeme obaviješteni kada će biti isplanirani termini.</w:t>
      </w:r>
    </w:p>
    <w:p w14:paraId="0E1A7F13" w14:textId="2989BB38" w:rsidR="00CA37F4" w:rsidRDefault="00CA37F4" w:rsidP="00CA3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3E0197B" w14:textId="3DA5AADA" w:rsidR="00CA37F4" w:rsidRDefault="00CA37F4" w:rsidP="00CA3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Nadalje gradonačelnik upoznaje prisutne s programom za predstojeću manifestaciju Branje grojzdja te sve poziva na otvorenje</w:t>
      </w:r>
      <w:r w:rsidR="00E834BC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kao i na sva ostala događanja. </w:t>
      </w:r>
    </w:p>
    <w:p w14:paraId="1193EA30" w14:textId="47FB40A1" w:rsidR="00CA37F4" w:rsidRDefault="00CA37F4" w:rsidP="00CA3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 samom kraju gđa Petek iznosi da se sljedeća sjednica predviđa krajem 10. ili početkom 11. mjeseca.</w:t>
      </w:r>
    </w:p>
    <w:p w14:paraId="003FC787" w14:textId="29D63998" w:rsidR="00CA37F4" w:rsidRDefault="00CA37F4" w:rsidP="00CA3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A6C54DD" w14:textId="4556E0CF" w:rsidR="00CA37F4" w:rsidRDefault="00CA37F4" w:rsidP="00CA3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Materijali </w:t>
      </w:r>
      <w:r w:rsidR="00E834BC">
        <w:rPr>
          <w:rFonts w:ascii="Times New Roman" w:eastAsia="Times New Roman" w:hAnsi="Times New Roman"/>
          <w:sz w:val="24"/>
          <w:szCs w:val="24"/>
          <w:lang w:eastAsia="hr-HR"/>
        </w:rPr>
        <w:t xml:space="preserve">i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akti don</w:t>
      </w:r>
      <w:r w:rsidR="00E834BC">
        <w:rPr>
          <w:rFonts w:ascii="Times New Roman" w:eastAsia="Times New Roman" w:hAnsi="Times New Roman"/>
          <w:sz w:val="24"/>
          <w:szCs w:val="24"/>
          <w:lang w:eastAsia="hr-HR"/>
        </w:rPr>
        <w:t xml:space="preserve">eseni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na sjednici sastavni su dio ovog Zapisnika.</w:t>
      </w:r>
    </w:p>
    <w:p w14:paraId="57CE8B72" w14:textId="29C8845C" w:rsidR="00CA37F4" w:rsidRDefault="00CA37F4" w:rsidP="00CA3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C8A7F23" w14:textId="4C00EBB4" w:rsidR="00CA37F4" w:rsidRPr="00CC588B" w:rsidRDefault="00CA37F4" w:rsidP="00CA37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Zaključeno u 19,00 sati.</w:t>
      </w:r>
    </w:p>
    <w:p w14:paraId="609241E2" w14:textId="65F662E0" w:rsidR="00CC588B" w:rsidRDefault="00CC588B" w:rsidP="00CC58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83C1B2B" w14:textId="74EB1AC2" w:rsidR="00CC588B" w:rsidRDefault="00CC588B" w:rsidP="00A12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0AB1FED" w14:textId="3EDC2367" w:rsidR="00A1255A" w:rsidRPr="00CA37F4" w:rsidRDefault="00CA37F4" w:rsidP="00A12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</w:t>
      </w:r>
      <w:r w:rsidRPr="00CA37F4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ZAPISNIČAR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</w:t>
      </w:r>
      <w:r w:rsidR="00A1255A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PREDSJEDNICA GRADSKOG</w:t>
      </w:r>
    </w:p>
    <w:p w14:paraId="3FF476AD" w14:textId="5C77FCDD" w:rsidR="00A1255A" w:rsidRDefault="00A1255A" w:rsidP="00A1255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                                                                                                         </w:t>
      </w:r>
      <w:r w:rsidR="00297A8A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VIJEĆA</w:t>
      </w:r>
    </w:p>
    <w:p w14:paraId="2079B1CD" w14:textId="6772A19A" w:rsidR="00A1255A" w:rsidRDefault="00CA37F4" w:rsidP="00A12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Renata Posavec</w:t>
      </w:r>
      <w:r w:rsidR="00A131C4">
        <w:rPr>
          <w:rFonts w:ascii="Times New Roman" w:eastAsia="Times New Roman" w:hAnsi="Times New Roman"/>
          <w:sz w:val="24"/>
          <w:szCs w:val="24"/>
          <w:lang w:eastAsia="hr-HR"/>
        </w:rPr>
        <w:t>,v.r.</w:t>
      </w:r>
    </w:p>
    <w:p w14:paraId="77A6DA70" w14:textId="608CC3E3" w:rsidR="00A1255A" w:rsidRDefault="00A1255A" w:rsidP="00A12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                </w:t>
      </w:r>
      <w:r w:rsidR="00297A8A">
        <w:rPr>
          <w:rFonts w:ascii="Times New Roman" w:eastAsia="Times New Roman" w:hAnsi="Times New Roman"/>
          <w:sz w:val="24"/>
          <w:szCs w:val="24"/>
          <w:lang w:eastAsia="hr-HR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Vesna Petek</w:t>
      </w:r>
      <w:r w:rsidR="00A131C4">
        <w:rPr>
          <w:rFonts w:ascii="Times New Roman" w:eastAsia="Times New Roman" w:hAnsi="Times New Roman"/>
          <w:sz w:val="24"/>
          <w:szCs w:val="24"/>
          <w:lang w:eastAsia="hr-HR"/>
        </w:rPr>
        <w:t>.v.r.</w:t>
      </w:r>
    </w:p>
    <w:p w14:paraId="3298CC61" w14:textId="77777777" w:rsidR="009A7EE8" w:rsidRDefault="009A7EE8"/>
    <w:sectPr w:rsidR="009A7E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A6778" w14:textId="77777777" w:rsidR="00297A8A" w:rsidRDefault="00297A8A" w:rsidP="00297A8A">
      <w:pPr>
        <w:spacing w:after="0" w:line="240" w:lineRule="auto"/>
      </w:pPr>
      <w:r>
        <w:separator/>
      </w:r>
    </w:p>
  </w:endnote>
  <w:endnote w:type="continuationSeparator" w:id="0">
    <w:p w14:paraId="5326CB55" w14:textId="77777777" w:rsidR="00297A8A" w:rsidRDefault="00297A8A" w:rsidP="0029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E9EA" w14:textId="77777777" w:rsidR="00297A8A" w:rsidRDefault="00297A8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3905333"/>
      <w:docPartObj>
        <w:docPartGallery w:val="Page Numbers (Bottom of Page)"/>
        <w:docPartUnique/>
      </w:docPartObj>
    </w:sdtPr>
    <w:sdtEndPr/>
    <w:sdtContent>
      <w:p w14:paraId="5EC9E1DD" w14:textId="28217109" w:rsidR="00297A8A" w:rsidRDefault="00297A8A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8B613F" w14:textId="77777777" w:rsidR="00297A8A" w:rsidRDefault="00297A8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ED83A" w14:textId="77777777" w:rsidR="00297A8A" w:rsidRDefault="00297A8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D68E2" w14:textId="77777777" w:rsidR="00297A8A" w:rsidRDefault="00297A8A" w:rsidP="00297A8A">
      <w:pPr>
        <w:spacing w:after="0" w:line="240" w:lineRule="auto"/>
      </w:pPr>
      <w:r>
        <w:separator/>
      </w:r>
    </w:p>
  </w:footnote>
  <w:footnote w:type="continuationSeparator" w:id="0">
    <w:p w14:paraId="1EA3693F" w14:textId="77777777" w:rsidR="00297A8A" w:rsidRDefault="00297A8A" w:rsidP="00297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D63A2" w14:textId="77777777" w:rsidR="00297A8A" w:rsidRDefault="00297A8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7BD51" w14:textId="77777777" w:rsidR="00297A8A" w:rsidRDefault="00297A8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08B72" w14:textId="77777777" w:rsidR="00297A8A" w:rsidRDefault="00297A8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77D9D"/>
    <w:multiLevelType w:val="hybridMultilevel"/>
    <w:tmpl w:val="081A422E"/>
    <w:lvl w:ilvl="0" w:tplc="748483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55A"/>
    <w:rsid w:val="000D33F7"/>
    <w:rsid w:val="000F5582"/>
    <w:rsid w:val="00113481"/>
    <w:rsid w:val="0013510C"/>
    <w:rsid w:val="001E7C3E"/>
    <w:rsid w:val="00221E40"/>
    <w:rsid w:val="0026635D"/>
    <w:rsid w:val="00297A8A"/>
    <w:rsid w:val="00340CA7"/>
    <w:rsid w:val="003976DE"/>
    <w:rsid w:val="003A3F69"/>
    <w:rsid w:val="00402291"/>
    <w:rsid w:val="0041281B"/>
    <w:rsid w:val="00497348"/>
    <w:rsid w:val="00501BB0"/>
    <w:rsid w:val="005840B3"/>
    <w:rsid w:val="005B1D82"/>
    <w:rsid w:val="005F371F"/>
    <w:rsid w:val="00635F9A"/>
    <w:rsid w:val="006D033D"/>
    <w:rsid w:val="00702BD1"/>
    <w:rsid w:val="00723B04"/>
    <w:rsid w:val="00727AE5"/>
    <w:rsid w:val="007E79BC"/>
    <w:rsid w:val="007F7E7C"/>
    <w:rsid w:val="00821405"/>
    <w:rsid w:val="009A7EE8"/>
    <w:rsid w:val="009C20CF"/>
    <w:rsid w:val="00A1255A"/>
    <w:rsid w:val="00A131C4"/>
    <w:rsid w:val="00A73F57"/>
    <w:rsid w:val="00AE1FD5"/>
    <w:rsid w:val="00B86476"/>
    <w:rsid w:val="00BE2DCC"/>
    <w:rsid w:val="00CA37F4"/>
    <w:rsid w:val="00CC588B"/>
    <w:rsid w:val="00E834BC"/>
    <w:rsid w:val="00F310D6"/>
    <w:rsid w:val="00F7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E374D"/>
  <w15:chartTrackingRefBased/>
  <w15:docId w15:val="{60CA47E5-A8BF-4181-A4E7-75DC1DC5F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55A"/>
    <w:pPr>
      <w:spacing w:line="252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97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97A8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297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97A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6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9</Pages>
  <Words>3348</Words>
  <Characters>19088</Characters>
  <Application>Microsoft Office Word</Application>
  <DocSecurity>0</DocSecurity>
  <Lines>159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Marija Marjanović</cp:lastModifiedBy>
  <cp:revision>18</cp:revision>
  <dcterms:created xsi:type="dcterms:W3CDTF">2021-09-10T12:56:00Z</dcterms:created>
  <dcterms:modified xsi:type="dcterms:W3CDTF">2021-10-18T07:01:00Z</dcterms:modified>
</cp:coreProperties>
</file>